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74B8" w:rsidRDefault="000574B8" w:rsidP="000574B8">
      <w:pPr>
        <w:jc w:val="right"/>
        <w:rPr>
          <w:rFonts w:ascii="Comic Sans MS" w:hAnsi="Comic Sans MS"/>
          <w:sz w:val="24"/>
          <w:szCs w:val="24"/>
        </w:rPr>
      </w:pPr>
    </w:p>
    <w:p w:rsidR="00B52270" w:rsidRDefault="00B52270" w:rsidP="000574B8">
      <w:pPr>
        <w:jc w:val="right"/>
        <w:rPr>
          <w:rFonts w:ascii="Comic Sans MS" w:hAnsi="Comic Sans MS"/>
          <w:sz w:val="24"/>
          <w:szCs w:val="24"/>
        </w:rPr>
      </w:pPr>
    </w:p>
    <w:p w:rsidR="00B52270" w:rsidRDefault="00B52270" w:rsidP="000574B8">
      <w:pPr>
        <w:jc w:val="right"/>
        <w:rPr>
          <w:rFonts w:ascii="Comic Sans MS" w:hAnsi="Comic Sans MS"/>
          <w:sz w:val="24"/>
          <w:szCs w:val="24"/>
        </w:rPr>
      </w:pPr>
    </w:p>
    <w:p w:rsidR="00B52270" w:rsidRDefault="00B52270" w:rsidP="000574B8">
      <w:pPr>
        <w:jc w:val="right"/>
        <w:rPr>
          <w:rFonts w:ascii="Comic Sans MS" w:hAnsi="Comic Sans MS"/>
          <w:sz w:val="24"/>
          <w:szCs w:val="24"/>
        </w:rPr>
      </w:pPr>
    </w:p>
    <w:p w:rsidR="00B52270" w:rsidRDefault="00B52270" w:rsidP="000574B8">
      <w:pPr>
        <w:jc w:val="right"/>
        <w:rPr>
          <w:rFonts w:ascii="Comic Sans MS" w:hAnsi="Comic Sans MS"/>
          <w:sz w:val="24"/>
          <w:szCs w:val="24"/>
        </w:rPr>
      </w:pPr>
      <w:bookmarkStart w:id="0" w:name="_GoBack"/>
      <w:bookmarkEnd w:id="0"/>
    </w:p>
    <w:p w:rsidR="000574B8" w:rsidRPr="00BC1E2A"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Pr>
          <w:rFonts w:ascii="Comic Sans MS" w:hAnsi="Comic Sans MS"/>
          <w:sz w:val="24"/>
          <w:szCs w:val="24"/>
        </w:rPr>
        <w:t>Sacha Romanovitch</w:t>
      </w:r>
      <w:r>
        <w:rPr>
          <w:rFonts w:ascii="Comic Sans MS" w:hAnsi="Comic Sans MS"/>
          <w:sz w:val="24"/>
          <w:szCs w:val="24"/>
        </w:rPr>
        <w:br/>
        <w:t>CEO</w:t>
      </w:r>
      <w:r>
        <w:rPr>
          <w:rFonts w:ascii="Comic Sans MS" w:hAnsi="Comic Sans MS"/>
          <w:sz w:val="24"/>
          <w:szCs w:val="24"/>
        </w:rPr>
        <w:br/>
        <w:t>Grant Thornton UK LLP</w:t>
      </w:r>
      <w:r>
        <w:rPr>
          <w:rFonts w:ascii="Comic Sans MS" w:hAnsi="Comic Sans MS"/>
          <w:sz w:val="24"/>
          <w:szCs w:val="24"/>
        </w:rPr>
        <w:br/>
      </w:r>
      <w:r w:rsidRPr="00BC1E2A">
        <w:rPr>
          <w:rFonts w:ascii="Comic Sans MS" w:eastAsia="Times New Roman" w:hAnsi="Comic Sans MS" w:cs="Arial"/>
          <w:b/>
          <w:bCs/>
          <w:color w:val="444444"/>
          <w:sz w:val="24"/>
          <w:szCs w:val="24"/>
          <w:lang w:eastAsia="en-GB"/>
        </w:rPr>
        <w:t>Grant Thornton House</w:t>
      </w: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Pr>
          <w:rFonts w:ascii="Comic Sans MS" w:eastAsia="Times New Roman" w:hAnsi="Comic Sans MS" w:cs="Arial"/>
          <w:b/>
          <w:bCs/>
          <w:color w:val="444444"/>
          <w:sz w:val="24"/>
          <w:szCs w:val="24"/>
          <w:lang w:eastAsia="en-GB"/>
        </w:rPr>
        <w:t>Melton Street</w:t>
      </w:r>
      <w:r w:rsidRPr="00BC1E2A">
        <w:rPr>
          <w:rFonts w:ascii="Comic Sans MS" w:eastAsia="Times New Roman" w:hAnsi="Comic Sans MS" w:cs="Arial"/>
          <w:b/>
          <w:bCs/>
          <w:color w:val="444444"/>
          <w:sz w:val="24"/>
          <w:szCs w:val="24"/>
          <w:lang w:eastAsia="en-GB"/>
        </w:rPr>
        <w:t xml:space="preserve"> </w:t>
      </w:r>
    </w:p>
    <w:p w:rsidR="000574B8" w:rsidRPr="00BC1E2A"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sidRPr="00BC1E2A">
        <w:rPr>
          <w:rFonts w:ascii="Comic Sans MS" w:eastAsia="Times New Roman" w:hAnsi="Comic Sans MS" w:cs="Arial"/>
          <w:b/>
          <w:bCs/>
          <w:color w:val="444444"/>
          <w:sz w:val="24"/>
          <w:szCs w:val="24"/>
          <w:lang w:eastAsia="en-GB"/>
        </w:rPr>
        <w:t>Euston Square</w:t>
      </w: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sidRPr="00BC1E2A">
        <w:rPr>
          <w:rFonts w:ascii="Comic Sans MS" w:eastAsia="Times New Roman" w:hAnsi="Comic Sans MS" w:cs="Arial"/>
          <w:b/>
          <w:bCs/>
          <w:color w:val="444444"/>
          <w:sz w:val="24"/>
          <w:szCs w:val="24"/>
          <w:lang w:eastAsia="en-GB"/>
        </w:rPr>
        <w:t xml:space="preserve">London </w:t>
      </w: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sidRPr="00BC1E2A">
        <w:rPr>
          <w:rFonts w:ascii="Comic Sans MS" w:eastAsia="Times New Roman" w:hAnsi="Comic Sans MS" w:cs="Arial"/>
          <w:b/>
          <w:bCs/>
          <w:color w:val="444444"/>
          <w:sz w:val="24"/>
          <w:szCs w:val="24"/>
          <w:lang w:eastAsia="en-GB"/>
        </w:rPr>
        <w:t>NW1 2EP</w:t>
      </w: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Pr>
          <w:rFonts w:ascii="Comic Sans MS" w:eastAsia="Times New Roman" w:hAnsi="Comic Sans MS" w:cs="Arial"/>
          <w:b/>
          <w:bCs/>
          <w:color w:val="444444"/>
          <w:sz w:val="24"/>
          <w:szCs w:val="24"/>
          <w:lang w:eastAsia="en-GB"/>
        </w:rPr>
        <w:t>Sunday, 29 November 2015</w:t>
      </w: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lang w:eastAsia="en-GB"/>
        </w:rPr>
      </w:pPr>
      <w:r>
        <w:rPr>
          <w:rFonts w:ascii="Comic Sans MS" w:eastAsia="Times New Roman" w:hAnsi="Comic Sans MS" w:cs="Arial"/>
          <w:b/>
          <w:bCs/>
          <w:color w:val="444444"/>
          <w:sz w:val="24"/>
          <w:szCs w:val="24"/>
          <w:lang w:eastAsia="en-GB"/>
        </w:rPr>
        <w:t>Dear Sacha Romanovitch</w:t>
      </w:r>
    </w:p>
    <w:p w:rsidR="00301593" w:rsidRDefault="00301593" w:rsidP="000574B8">
      <w:pPr>
        <w:shd w:val="clear" w:color="auto" w:fill="F4F3F0"/>
        <w:spacing w:after="0" w:line="432" w:lineRule="atLeast"/>
        <w:rPr>
          <w:rFonts w:ascii="Comic Sans MS" w:eastAsia="Times New Roman" w:hAnsi="Comic Sans MS" w:cs="Arial"/>
          <w:b/>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
          <w:bCs/>
          <w:color w:val="444444"/>
          <w:sz w:val="24"/>
          <w:szCs w:val="24"/>
          <w:u w:val="single"/>
          <w:lang w:eastAsia="en-GB"/>
        </w:rPr>
      </w:pPr>
      <w:r w:rsidRPr="00BC1E2A">
        <w:rPr>
          <w:rFonts w:ascii="Comic Sans MS" w:eastAsia="Times New Roman" w:hAnsi="Comic Sans MS" w:cs="Arial"/>
          <w:b/>
          <w:bCs/>
          <w:color w:val="444444"/>
          <w:sz w:val="24"/>
          <w:szCs w:val="24"/>
          <w:u w:val="single"/>
          <w:lang w:eastAsia="en-GB"/>
        </w:rPr>
        <w:t>Stockport Council, fraud</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note from page 14 of Grant Thornton’s Audit findings for Stockport Council:</w:t>
      </w:r>
    </w:p>
    <w:p w:rsidR="000574B8" w:rsidRPr="00301593" w:rsidRDefault="000574B8" w:rsidP="000574B8">
      <w:pPr>
        <w:shd w:val="clear" w:color="auto" w:fill="F4F3F0"/>
        <w:spacing w:after="0" w:line="432" w:lineRule="atLeast"/>
        <w:rPr>
          <w:rFonts w:ascii="Comic Sans MS" w:eastAsia="Times New Roman" w:hAnsi="Comic Sans MS" w:cs="Arial"/>
          <w:b/>
          <w:bCs/>
          <w:i/>
          <w:color w:val="C0504D" w:themeColor="accent2"/>
          <w:sz w:val="24"/>
          <w:szCs w:val="24"/>
          <w:lang w:eastAsia="en-GB"/>
        </w:rPr>
      </w:pPr>
      <w:r w:rsidRPr="00301593">
        <w:rPr>
          <w:rFonts w:ascii="Comic Sans MS" w:eastAsia="Times New Roman" w:hAnsi="Comic Sans MS" w:cs="Arial"/>
          <w:b/>
          <w:bCs/>
          <w:i/>
          <w:color w:val="C0504D" w:themeColor="accent2"/>
          <w:sz w:val="24"/>
          <w:szCs w:val="24"/>
          <w:lang w:eastAsia="en-GB"/>
        </w:rPr>
        <w:t>“Matters in relation to fraud – We have written to the Chair of the Audit Committee in relation to the risk of fraud. We have not been made aware of any material incident…..”</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 xml:space="preserve">I would like to raise an issue with you which I have been trying week in week out with the Chief Executive, Leader, former Leader, Executive Councillors past and present and the current and previous Monitoring Officers for possibly seven years without any response whatsoever.  I ask questions about it in council meeting and am banned as “vexatious” under the FOIA and EIR 2004, even </w:t>
      </w:r>
      <w:r>
        <w:rPr>
          <w:rFonts w:ascii="Comic Sans MS" w:eastAsia="Times New Roman" w:hAnsi="Comic Sans MS" w:cs="Arial"/>
          <w:bCs/>
          <w:color w:val="444444"/>
          <w:sz w:val="24"/>
          <w:szCs w:val="24"/>
          <w:lang w:eastAsia="en-GB"/>
        </w:rPr>
        <w:lastRenderedPageBreak/>
        <w:t>though I have asked council meeting questions and not asked the questions under FOIA legislation. The Finance Director who like the above officers and senior councillors has a legal obligation to res</w:t>
      </w:r>
      <w:r w:rsidR="002A25DD">
        <w:rPr>
          <w:rFonts w:ascii="Comic Sans MS" w:eastAsia="Times New Roman" w:hAnsi="Comic Sans MS" w:cs="Arial"/>
          <w:bCs/>
          <w:color w:val="444444"/>
          <w:sz w:val="24"/>
          <w:szCs w:val="24"/>
          <w:lang w:eastAsia="en-GB"/>
        </w:rPr>
        <w:t>pond within 10 working days has</w:t>
      </w:r>
      <w:r>
        <w:rPr>
          <w:rFonts w:ascii="Comic Sans MS" w:eastAsia="Times New Roman" w:hAnsi="Comic Sans MS" w:cs="Arial"/>
          <w:bCs/>
          <w:color w:val="444444"/>
          <w:sz w:val="24"/>
          <w:szCs w:val="24"/>
          <w:lang w:eastAsia="en-GB"/>
        </w:rPr>
        <w:t xml:space="preserve"> not responded at all. There is no functioning Fraud and Financial Irregularities Policy at Stockport Council.</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will copy this letter to the Prime Minister and Chancellor of the Exchequer, as the current Leader of Stockport Council has publicly thrown down the gauntlet to the Prime Minister to meet her at No 10 to give her access to more money, so I think Mr Cameron and Mr Osborne might be interested in your response to this letter.</w:t>
      </w:r>
    </w:p>
    <w:p w:rsidR="00DC25CB" w:rsidRDefault="006F1141" w:rsidP="000574B8">
      <w:pPr>
        <w:shd w:val="clear" w:color="auto" w:fill="F4F3F0"/>
        <w:spacing w:after="0" w:line="432" w:lineRule="atLeast"/>
        <w:rPr>
          <w:rFonts w:ascii="Comic Sans MS" w:eastAsia="Times New Roman" w:hAnsi="Comic Sans MS" w:cs="Arial"/>
          <w:bCs/>
          <w:color w:val="444444"/>
          <w:sz w:val="24"/>
          <w:szCs w:val="24"/>
          <w:lang w:eastAsia="en-GB"/>
        </w:rPr>
      </w:pPr>
      <w:hyperlink r:id="rId7" w:history="1">
        <w:r w:rsidR="00DC25CB">
          <w:rPr>
            <w:rStyle w:val="Hyperlink"/>
          </w:rPr>
          <w:t>http://www.manchestereveningnews.co.uk/news/greater-manchester-news/greater-manchester-town-hall-leader-10442874</w:t>
        </w:r>
      </w:hyperlink>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am concerned that Stockport Council is one of the DevoManc councils, so surely with this increased level of involvement with the health service budget it is vital some sort of safeguards for public money are in place.</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am also concerned that the council has borrowed £100m for pothole repairs</w:t>
      </w:r>
      <w:r w:rsidR="00DC25CB">
        <w:rPr>
          <w:rFonts w:ascii="Comic Sans MS" w:eastAsia="Times New Roman" w:hAnsi="Comic Sans MS" w:cs="Arial"/>
          <w:bCs/>
          <w:color w:val="444444"/>
          <w:sz w:val="24"/>
          <w:szCs w:val="24"/>
          <w:lang w:eastAsia="en-GB"/>
        </w:rPr>
        <w:t>, more</w:t>
      </w:r>
      <w:r w:rsidR="00301593">
        <w:rPr>
          <w:rFonts w:ascii="Comic Sans MS" w:eastAsia="Times New Roman" w:hAnsi="Comic Sans MS" w:cs="Arial"/>
          <w:bCs/>
          <w:color w:val="444444"/>
          <w:sz w:val="24"/>
          <w:szCs w:val="24"/>
          <w:lang w:eastAsia="en-GB"/>
        </w:rPr>
        <w:t>,</w:t>
      </w:r>
      <w:r w:rsidR="00DC25CB">
        <w:rPr>
          <w:rFonts w:ascii="Comic Sans MS" w:eastAsia="Times New Roman" w:hAnsi="Comic Sans MS" w:cs="Arial"/>
          <w:bCs/>
          <w:color w:val="444444"/>
          <w:sz w:val="24"/>
          <w:szCs w:val="24"/>
          <w:lang w:eastAsia="en-GB"/>
        </w:rPr>
        <w:t xml:space="preserve"> I believe, than Glasgow.</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am concerned regarding the A6 MARR road scheme, started illegally on February 19</w:t>
      </w:r>
      <w:r w:rsidRPr="000574B8">
        <w:rPr>
          <w:rFonts w:ascii="Comic Sans MS" w:eastAsia="Times New Roman" w:hAnsi="Comic Sans MS" w:cs="Arial"/>
          <w:bCs/>
          <w:color w:val="444444"/>
          <w:sz w:val="24"/>
          <w:szCs w:val="24"/>
          <w:vertAlign w:val="superscript"/>
          <w:lang w:eastAsia="en-GB"/>
        </w:rPr>
        <w:t>th</w:t>
      </w:r>
      <w:r>
        <w:rPr>
          <w:rFonts w:ascii="Comic Sans MS" w:eastAsia="Times New Roman" w:hAnsi="Comic Sans MS" w:cs="Arial"/>
          <w:bCs/>
          <w:color w:val="444444"/>
          <w:sz w:val="24"/>
          <w:szCs w:val="24"/>
          <w:lang w:eastAsia="en-GB"/>
        </w:rPr>
        <w:t>, presumably as a pre-election vote winner, when it shouldn’t have been started legally until mid-March 2015.  Will that illegality void any insurance for the scheme?  Who knows?  I am concerned that they started the road scheme without the necessary Great Crested New licence in place, despite the risks of this, and have spent six months chasing 1200 great crested newts with plastic buckets at enormous expense.</w:t>
      </w:r>
      <w:r w:rsidR="004D0CA9">
        <w:rPr>
          <w:rFonts w:ascii="Comic Sans MS" w:eastAsia="Times New Roman" w:hAnsi="Comic Sans MS" w:cs="Arial"/>
          <w:bCs/>
          <w:color w:val="444444"/>
          <w:sz w:val="24"/>
          <w:szCs w:val="24"/>
          <w:lang w:eastAsia="en-GB"/>
        </w:rPr>
        <w:t xml:space="preserve"> They have mis-calculated the sort of railway bridge they need necessitating a new planning application which was held in secret.  How much is this railway bridge to cost? They can’t say.</w:t>
      </w:r>
      <w:r w:rsidR="00EB7F5B">
        <w:rPr>
          <w:rFonts w:ascii="Comic Sans MS" w:eastAsia="Times New Roman" w:hAnsi="Comic Sans MS" w:cs="Arial"/>
          <w:bCs/>
          <w:color w:val="444444"/>
          <w:sz w:val="24"/>
          <w:szCs w:val="24"/>
          <w:lang w:eastAsia="en-GB"/>
        </w:rPr>
        <w:t xml:space="preserve"> They are moving the oil pipeline which supplies fuel to Manchester Airport but aren’t able to find  even one document on the subject for me under the FOIA or EIR 2004.</w:t>
      </w:r>
    </w:p>
    <w:p w:rsidR="00EB7F5B" w:rsidRDefault="00EB7F5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B7F5B" w:rsidRDefault="00EB7F5B"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They are moving Stockport Market which has been around Castle Yard for 750 years.  There are 7,000 signatures against it from local people so far. The market traders don’t want to move.  They are borrowing yet another £7m to do this. Why?  I doubt we will be given the details under the FOIA based on previous experience.</w:t>
      </w:r>
    </w:p>
    <w:p w:rsidR="00EB7F5B" w:rsidRDefault="00EB7F5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B7F5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4318000" cy="2305050"/>
            <wp:effectExtent l="0" t="0" r="6350" b="0"/>
            <wp:docPr id="1" name="Picture 1" descr="C:\Users\Sheila\Pictures\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eila\Pictures\img08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18000" cy="2305050"/>
                    </a:xfrm>
                    <a:prstGeom prst="rect">
                      <a:avLst/>
                    </a:prstGeom>
                    <a:noFill/>
                    <a:ln>
                      <a:noFill/>
                    </a:ln>
                  </pic:spPr>
                </pic:pic>
              </a:graphicData>
            </a:graphic>
          </wp:inline>
        </w:drawing>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1D12B99A" wp14:editId="726718BE">
            <wp:extent cx="5721350" cy="10553700"/>
            <wp:effectExtent l="0" t="0" r="0" b="0"/>
            <wp:docPr id="2" name="Picture 2" descr="C:\Users\Sheila\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eila\Pictures\img08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1350" cy="10553700"/>
                    </a:xfrm>
                    <a:prstGeom prst="rect">
                      <a:avLst/>
                    </a:prstGeom>
                    <a:noFill/>
                    <a:ln>
                      <a:noFill/>
                    </a:ln>
                  </pic:spPr>
                </pic:pic>
              </a:graphicData>
            </a:graphic>
          </wp:inline>
        </w:drawing>
      </w:r>
    </w:p>
    <w:p w:rsidR="00812200" w:rsidRDefault="00812200" w:rsidP="00812200">
      <w:pPr>
        <w:shd w:val="clear" w:color="auto" w:fill="F4F3F0"/>
        <w:spacing w:after="0" w:line="432" w:lineRule="atLeast"/>
        <w:rPr>
          <w:rFonts w:ascii="Comic Sans MS" w:eastAsia="Times New Roman" w:hAnsi="Comic Sans MS" w:cs="Arial"/>
          <w:bCs/>
          <w:color w:val="444444"/>
          <w:sz w:val="24"/>
          <w:szCs w:val="24"/>
          <w:lang w:eastAsia="en-GB"/>
        </w:rPr>
      </w:pPr>
      <w:r w:rsidRPr="00DC25CB">
        <w:rPr>
          <w:rFonts w:ascii="Comic Sans MS" w:eastAsia="Times New Roman" w:hAnsi="Comic Sans MS" w:cs="Arial"/>
          <w:bCs/>
          <w:color w:val="444444"/>
          <w:sz w:val="24"/>
          <w:szCs w:val="24"/>
          <w:lang w:eastAsia="en-GB"/>
        </w:rPr>
        <w:lastRenderedPageBreak/>
        <w:t>http://www.manchestereveningnews.co.uk/news/thousands-sign-petition-against-moving-10313756</w:t>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C25C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C25C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r w:rsidRPr="00301593">
        <w:rPr>
          <w:rFonts w:ascii="Comic Sans MS" w:eastAsia="Times New Roman" w:hAnsi="Comic Sans MS" w:cs="Arial"/>
          <w:b/>
          <w:bCs/>
          <w:i/>
          <w:color w:val="C0504D" w:themeColor="accent2"/>
          <w:sz w:val="24"/>
          <w:szCs w:val="24"/>
          <w:lang w:eastAsia="en-GB"/>
        </w:rPr>
        <w:t>This brings me to my main concern regarding fraud.</w:t>
      </w:r>
      <w:r w:rsidRPr="00301593">
        <w:rPr>
          <w:rFonts w:ascii="Comic Sans MS" w:eastAsia="Times New Roman" w:hAnsi="Comic Sans MS" w:cs="Arial"/>
          <w:bCs/>
          <w:color w:val="C0504D" w:themeColor="accent2"/>
          <w:sz w:val="24"/>
          <w:szCs w:val="24"/>
          <w:lang w:eastAsia="en-GB"/>
        </w:rPr>
        <w:t xml:space="preserve"> </w:t>
      </w:r>
      <w:r>
        <w:rPr>
          <w:rFonts w:ascii="Comic Sans MS" w:eastAsia="Times New Roman" w:hAnsi="Comic Sans MS" w:cs="Arial"/>
          <w:bCs/>
          <w:color w:val="444444"/>
          <w:sz w:val="24"/>
          <w:szCs w:val="24"/>
          <w:lang w:eastAsia="en-GB"/>
        </w:rPr>
        <w:t>The new toxic waste dump primary school at North Reddish, Stockport.  Three excellent schools were closed, with a view to building housing on their existing, large sites and the proposal was to put a new primary school on a still gassing, former toxic waste dump.  Local people didn’t want this.  There are no letters in favour of the proposal and circa 1500 objections at planning.  People didn’t want to lose their local open space as in the intervening years the tip has been grassed over and was a vital community asset. The Council’s own contamination expert admitted at public inquiry the tip was completely safe until disturbed.</w:t>
      </w:r>
    </w:p>
    <w:p w:rsidR="00F25478" w:rsidRDefault="00F2547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F25478" w:rsidRDefault="00F2547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The Council knew the site was contaminated</w:t>
      </w:r>
      <w:r w:rsidR="002A25DD">
        <w:rPr>
          <w:rFonts w:ascii="Comic Sans MS" w:eastAsia="Times New Roman" w:hAnsi="Comic Sans MS" w:cs="Arial"/>
          <w:bCs/>
          <w:color w:val="444444"/>
          <w:sz w:val="24"/>
          <w:szCs w:val="24"/>
          <w:lang w:eastAsia="en-GB"/>
        </w:rPr>
        <w:t>,</w:t>
      </w:r>
      <w:r>
        <w:rPr>
          <w:rFonts w:ascii="Comic Sans MS" w:eastAsia="Times New Roman" w:hAnsi="Comic Sans MS" w:cs="Arial"/>
          <w:bCs/>
          <w:color w:val="444444"/>
          <w:sz w:val="24"/>
          <w:szCs w:val="24"/>
          <w:lang w:eastAsia="en-GB"/>
        </w:rPr>
        <w:t xml:space="preserve"> as they had refused three planning applications for housing in 1974 on those grounds, but they tried to pretend the site was completely clean.  Local people and the local MP forced some sort of contamination investigations to be done on the site, but completely inadequate ones.  I provided the Council with evidence the site was contaminated (a fact they already knew) but they banned me as “vexatious” for raising this issue.  Because they didn’t carry out contamination investigations in accordance with BS 10175 as they claimed on a strict grid pattern, they were able to not look for contamination directly over the rubbish in-filled claypits, so they said the site was safe to build on.</w:t>
      </w:r>
      <w:r w:rsidR="006F7A29">
        <w:rPr>
          <w:rFonts w:ascii="Comic Sans MS" w:eastAsia="Times New Roman" w:hAnsi="Comic Sans MS" w:cs="Arial"/>
          <w:bCs/>
          <w:color w:val="444444"/>
          <w:sz w:val="24"/>
          <w:szCs w:val="24"/>
          <w:lang w:eastAsia="en-GB"/>
        </w:rPr>
        <w:t xml:space="preserve">  It wasn’t.</w:t>
      </w:r>
    </w:p>
    <w:p w:rsidR="006F7A29" w:rsidRDefault="006F7A29"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F7A29" w:rsidRDefault="006F7A29"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8561592"/>
            <wp:effectExtent l="0" t="0" r="2540" b="0"/>
            <wp:docPr id="3" name="Picture 3" descr="C:\Users\Sheila\Documents\Harcourt Contamination\SMBC saying it is saf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eila\Documents\Harcourt Contamination\SMBC saying it is safe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561592"/>
                    </a:xfrm>
                    <a:prstGeom prst="rect">
                      <a:avLst/>
                    </a:prstGeom>
                    <a:noFill/>
                    <a:ln>
                      <a:noFill/>
                    </a:ln>
                  </pic:spPr>
                </pic:pic>
              </a:graphicData>
            </a:graphic>
          </wp:inline>
        </w:drawing>
      </w:r>
    </w:p>
    <w:p w:rsidR="006F7A29" w:rsidRDefault="006F7A29"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F7A29" w:rsidRDefault="006F7A29"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lastRenderedPageBreak/>
        <w:t>The remediation measures included planting prickly bushes to screen the children from lethal lead, arsenic and brown asbestos.</w:t>
      </w:r>
    </w:p>
    <w:p w:rsidR="006F7A29" w:rsidRDefault="002A25DD"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7770123"/>
            <wp:effectExtent l="0" t="0" r="2540" b="2540"/>
            <wp:docPr id="22" name="Picture 22" descr="http://www.sheilaoliver.org/images/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heilaoliver.org/images/img07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7770123"/>
                    </a:xfrm>
                    <a:prstGeom prst="rect">
                      <a:avLst/>
                    </a:prstGeom>
                    <a:noFill/>
                    <a:ln>
                      <a:noFill/>
                    </a:ln>
                  </pic:spPr>
                </pic:pic>
              </a:graphicData>
            </a:graphic>
          </wp:inline>
        </w:drawing>
      </w:r>
    </w:p>
    <w:p w:rsidR="002A25DD" w:rsidRDefault="002A25DD"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2A25DD" w:rsidRDefault="002A25DD"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F7A29" w:rsidRDefault="006F7A29"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5731510" cy="7728294"/>
            <wp:effectExtent l="0" t="0" r="2540" b="6350"/>
            <wp:docPr id="4" name="Picture 4" descr="C:\Users\Sheila\Pictures\just bri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eila\Pictures\just bricks.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728294"/>
                    </a:xfrm>
                    <a:prstGeom prst="rect">
                      <a:avLst/>
                    </a:prstGeom>
                    <a:noFill/>
                    <a:ln>
                      <a:noFill/>
                    </a:ln>
                  </pic:spPr>
                </pic:pic>
              </a:graphicData>
            </a:graphic>
          </wp:inline>
        </w:drawing>
      </w:r>
    </w:p>
    <w:p w:rsidR="006F7A29" w:rsidRPr="00301593" w:rsidRDefault="006F7A29"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01593">
        <w:rPr>
          <w:rFonts w:ascii="Comic Sans MS" w:eastAsia="Times New Roman" w:hAnsi="Comic Sans MS" w:cs="Arial"/>
          <w:b/>
          <w:bCs/>
          <w:i/>
          <w:color w:val="C0504D" w:themeColor="accent2"/>
          <w:sz w:val="24"/>
          <w:szCs w:val="24"/>
          <w:u w:val="single"/>
          <w:lang w:eastAsia="en-GB"/>
        </w:rPr>
        <w:t>Surplus soil will be classified as “non-hazardous” waste.</w:t>
      </w:r>
    </w:p>
    <w:p w:rsidR="006F7A29" w:rsidRPr="00301593" w:rsidRDefault="006F7A29"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01593">
        <w:rPr>
          <w:rFonts w:ascii="Comic Sans MS" w:eastAsia="Times New Roman" w:hAnsi="Comic Sans MS" w:cs="Arial"/>
          <w:b/>
          <w:bCs/>
          <w:i/>
          <w:color w:val="C0504D" w:themeColor="accent2"/>
          <w:sz w:val="24"/>
          <w:szCs w:val="24"/>
          <w:u w:val="single"/>
          <w:lang w:eastAsia="en-GB"/>
        </w:rPr>
        <w:t xml:space="preserve">I provide this information in case you think the massive increase in cost of this school was to deal with the toxic waste.  It wasn’t.  The cost rose </w:t>
      </w:r>
      <w:r w:rsidRPr="00301593">
        <w:rPr>
          <w:rFonts w:ascii="Comic Sans MS" w:eastAsia="Times New Roman" w:hAnsi="Comic Sans MS" w:cs="Arial"/>
          <w:b/>
          <w:bCs/>
          <w:i/>
          <w:color w:val="C0504D" w:themeColor="accent2"/>
          <w:sz w:val="24"/>
          <w:szCs w:val="24"/>
          <w:u w:val="single"/>
          <w:lang w:eastAsia="en-GB"/>
        </w:rPr>
        <w:lastRenderedPageBreak/>
        <w:t>from £5.5m in October 2005 to £10m shortly afterwards at a time when they were pretending this site was clean one.</w:t>
      </w:r>
      <w:r w:rsidR="006017D5" w:rsidRPr="00301593">
        <w:rPr>
          <w:rFonts w:ascii="Comic Sans MS" w:eastAsia="Times New Roman" w:hAnsi="Comic Sans MS" w:cs="Arial"/>
          <w:b/>
          <w:bCs/>
          <w:i/>
          <w:color w:val="C0504D" w:themeColor="accent2"/>
          <w:sz w:val="24"/>
          <w:szCs w:val="24"/>
          <w:u w:val="single"/>
          <w:lang w:eastAsia="en-GB"/>
        </w:rPr>
        <w:t xml:space="preserve">  It wasn’t.</w:t>
      </w:r>
    </w:p>
    <w:p w:rsidR="006017D5" w:rsidRDefault="006017D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017D5" w:rsidRDefault="006017D5"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went to the Environment Agency to show them the contamination evidence Stockport Council told me I was “vexatious”</w:t>
      </w:r>
      <w:r w:rsidR="0015102F">
        <w:rPr>
          <w:rFonts w:ascii="Comic Sans MS" w:eastAsia="Times New Roman" w:hAnsi="Comic Sans MS" w:cs="Arial"/>
          <w:bCs/>
          <w:color w:val="444444"/>
          <w:sz w:val="24"/>
          <w:szCs w:val="24"/>
          <w:lang w:eastAsia="en-GB"/>
        </w:rPr>
        <w:t xml:space="preserve"> for providing. They told the </w:t>
      </w:r>
      <w:r>
        <w:rPr>
          <w:rFonts w:ascii="Comic Sans MS" w:eastAsia="Times New Roman" w:hAnsi="Comic Sans MS" w:cs="Arial"/>
          <w:bCs/>
          <w:color w:val="444444"/>
          <w:sz w:val="24"/>
          <w:szCs w:val="24"/>
          <w:lang w:eastAsia="en-GB"/>
        </w:rPr>
        <w:t>Council not to decide the planning application on grounds of contamination. Stockport Council “forgot” to mention this to the Planning Committee.</w:t>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6528017"/>
            <wp:effectExtent l="0" t="0" r="2540" b="6350"/>
            <wp:docPr id="10" name="Picture 10" descr="http://www.sheilaoliver.org/images/img022_4336h2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heilaoliver.org/images/img022_4336h2l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6528017"/>
                    </a:xfrm>
                    <a:prstGeom prst="rect">
                      <a:avLst/>
                    </a:prstGeom>
                    <a:noFill/>
                    <a:ln>
                      <a:noFill/>
                    </a:ln>
                  </pic:spPr>
                </pic:pic>
              </a:graphicData>
            </a:graphic>
          </wp:inline>
        </w:drawing>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lastRenderedPageBreak/>
        <w:t xml:space="preserve">I objected to the diversion of a footpath from the site as I complained that the footpath might be being diverted into areas of contamination. For that public inquiry and for that inquiry only, Stockport Council finally carried out some sort of adequate contamination investigations </w:t>
      </w:r>
      <w:r w:rsidRPr="00301593">
        <w:rPr>
          <w:rFonts w:ascii="Comic Sans MS" w:eastAsia="Times New Roman" w:hAnsi="Comic Sans MS" w:cs="Arial"/>
          <w:b/>
          <w:bCs/>
          <w:i/>
          <w:color w:val="C0504D" w:themeColor="accent2"/>
          <w:sz w:val="24"/>
          <w:szCs w:val="24"/>
          <w:u w:val="single"/>
          <w:lang w:eastAsia="en-GB"/>
        </w:rPr>
        <w:t>and the entire site was found to be contaminated with lead, arsenic and brown asbestos.</w:t>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No apology for me though, I was still deemed “vexatious” even though I had been right.</w:t>
      </w: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93810" w:rsidRDefault="0009381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93810" w:rsidRDefault="00093810"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2287CA75" wp14:editId="4E6EA027">
            <wp:extent cx="5731510" cy="7506970"/>
            <wp:effectExtent l="0" t="0" r="2540" b="0"/>
            <wp:docPr id="8" name="Picture 8" descr="C:\Users\Sheila\Documents\Dropbox\Harcourt Street contamination\2nd report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heila\Documents\Dropbox\Harcourt Street contamination\2nd report 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506970"/>
                    </a:xfrm>
                    <a:prstGeom prst="rect">
                      <a:avLst/>
                    </a:prstGeom>
                    <a:noFill/>
                    <a:ln>
                      <a:noFill/>
                    </a:ln>
                  </pic:spPr>
                </pic:pic>
              </a:graphicData>
            </a:graphic>
          </wp:inline>
        </w:drawing>
      </w:r>
    </w:p>
    <w:p w:rsidR="00093810" w:rsidRDefault="0009381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93810" w:rsidRDefault="00093810"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00F10FD5" wp14:editId="3AF91886">
            <wp:extent cx="5731510" cy="4025900"/>
            <wp:effectExtent l="0" t="0" r="2540" b="0"/>
            <wp:docPr id="7" name="Picture 7" descr="C:\Users\Sheila\Documents\Dropbox\Harcourt Street contamination\2nd repor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heila\Documents\Dropbox\Harcourt Street contamination\2nd report 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025900"/>
                    </a:xfrm>
                    <a:prstGeom prst="rect">
                      <a:avLst/>
                    </a:prstGeom>
                    <a:noFill/>
                    <a:ln>
                      <a:noFill/>
                    </a:ln>
                  </pic:spPr>
                </pic:pic>
              </a:graphicData>
            </a:graphic>
          </wp:inline>
        </w:drawing>
      </w:r>
    </w:p>
    <w:p w:rsidR="002166D9" w:rsidRDefault="006C786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3AEDD49B" wp14:editId="510201BE">
            <wp:extent cx="5731510" cy="8300085"/>
            <wp:effectExtent l="0" t="0" r="2540" b="5715"/>
            <wp:docPr id="5" name="Picture 5" descr="C:\Users\Sheila\Documents\Dropbox\Harcourt Street contamination\2nd report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eila\Documents\Dropbox\Harcourt Street contamination\2nd report 0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8300085"/>
                    </a:xfrm>
                    <a:prstGeom prst="rect">
                      <a:avLst/>
                    </a:prstGeom>
                    <a:noFill/>
                    <a:ln>
                      <a:noFill/>
                    </a:ln>
                  </pic:spPr>
                </pic:pic>
              </a:graphicData>
            </a:graphic>
          </wp:inline>
        </w:drawing>
      </w:r>
    </w:p>
    <w:p w:rsidR="002166D9" w:rsidRDefault="002166D9"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39F796FB" wp14:editId="6A67FC10">
            <wp:extent cx="5731510" cy="7506970"/>
            <wp:effectExtent l="0" t="0" r="2540" b="0"/>
            <wp:docPr id="9" name="Picture 9" descr="C:\Users\Sheila\Documents\Dropbox\Harcourt Street contamination\2nd report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heila\Documents\Dropbox\Harcourt Street contamination\2nd report 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506970"/>
                    </a:xfrm>
                    <a:prstGeom prst="rect">
                      <a:avLst/>
                    </a:prstGeom>
                    <a:noFill/>
                    <a:ln>
                      <a:noFill/>
                    </a:ln>
                  </pic:spPr>
                </pic:pic>
              </a:graphicData>
            </a:graphic>
          </wp:inline>
        </w:drawing>
      </w:r>
    </w:p>
    <w:p w:rsidR="00D35945" w:rsidRDefault="00D3594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35945" w:rsidRDefault="00D35945"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2109B582" wp14:editId="0C85080F">
            <wp:extent cx="5731510" cy="4408805"/>
            <wp:effectExtent l="0" t="0" r="2540" b="0"/>
            <wp:docPr id="6" name="Picture 6" descr="C:\Users\Sheila\Documents\Dropbox\Harcourt Street contamination\2nd repor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heila\Documents\Dropbox\Harcourt Street contamination\2nd report 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408805"/>
                    </a:xfrm>
                    <a:prstGeom prst="rect">
                      <a:avLst/>
                    </a:prstGeom>
                    <a:noFill/>
                    <a:ln>
                      <a:noFill/>
                    </a:ln>
                  </pic:spPr>
                </pic:pic>
              </a:graphicData>
            </a:graphic>
          </wp:inline>
        </w:drawing>
      </w:r>
    </w:p>
    <w:p w:rsidR="00812200" w:rsidRPr="00301593" w:rsidRDefault="00812200"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01593">
        <w:rPr>
          <w:rFonts w:ascii="Comic Sans MS" w:eastAsia="Times New Roman" w:hAnsi="Comic Sans MS" w:cs="Arial"/>
          <w:b/>
          <w:bCs/>
          <w:i/>
          <w:color w:val="C0504D" w:themeColor="accent2"/>
          <w:sz w:val="24"/>
          <w:szCs w:val="24"/>
          <w:u w:val="single"/>
          <w:lang w:eastAsia="en-GB"/>
        </w:rPr>
        <w:t>This brings me to further concerns from your report:</w:t>
      </w:r>
    </w:p>
    <w:p w:rsidR="00812200" w:rsidRPr="00301593" w:rsidRDefault="00812200"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01593">
        <w:rPr>
          <w:rFonts w:ascii="Comic Sans MS" w:eastAsia="Times New Roman" w:hAnsi="Comic Sans MS" w:cs="Arial"/>
          <w:b/>
          <w:bCs/>
          <w:i/>
          <w:color w:val="C0504D" w:themeColor="accent2"/>
          <w:sz w:val="24"/>
          <w:szCs w:val="24"/>
          <w:u w:val="single"/>
          <w:lang w:eastAsia="en-GB"/>
        </w:rPr>
        <w:t>We are not aware of any significant incidences of non-compliance with relevant laws and regulations.  As they were still claiming I was “vexatious” for asking FOIA and EIR 2004 questions even after the full facts were known, they are non-compliant with relevant laws.</w:t>
      </w:r>
    </w:p>
    <w:p w:rsidR="0015102F" w:rsidRDefault="0015102F"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15102F" w:rsidRDefault="0015102F"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had raised the issue of traffic with senior council officers and senior councillors.  Within weeks of the school opening the police complained to the council about the dangerous traffic situation created around the new school.</w:t>
      </w:r>
    </w:p>
    <w:p w:rsidR="00127D4A" w:rsidRDefault="00127D4A"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127D4A" w:rsidRDefault="00127D4A"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14:anchorId="356F0683" wp14:editId="7F59AA06">
            <wp:extent cx="5731510" cy="9156700"/>
            <wp:effectExtent l="0" t="0" r="2540" b="6350"/>
            <wp:docPr id="11" name="Picture 11" descr="http://www.sheilaoliver.org/images/img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heilaoliver.org/images/img58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9156700"/>
                    </a:xfrm>
                    <a:prstGeom prst="rect">
                      <a:avLst/>
                    </a:prstGeom>
                    <a:noFill/>
                    <a:ln>
                      <a:noFill/>
                    </a:ln>
                  </pic:spPr>
                </pic:pic>
              </a:graphicData>
            </a:graphic>
          </wp:inline>
        </w:drawing>
      </w:r>
    </w:p>
    <w:p w:rsidR="0015102F" w:rsidRDefault="0015102F"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15102F" w:rsidRDefault="0015102F"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 xml:space="preserve">Despite this further evidence that I had been correct, they still brand me as “vexatious” for raising this issue of traffic dangers around the school. </w:t>
      </w:r>
      <w:r w:rsidRPr="00301593">
        <w:rPr>
          <w:rFonts w:ascii="Comic Sans MS" w:eastAsia="Times New Roman" w:hAnsi="Comic Sans MS" w:cs="Arial"/>
          <w:b/>
          <w:bCs/>
          <w:i/>
          <w:color w:val="C0504D" w:themeColor="accent2"/>
          <w:sz w:val="24"/>
          <w:szCs w:val="24"/>
          <w:u w:val="single"/>
          <w:lang w:eastAsia="en-GB"/>
        </w:rPr>
        <w:t>Again, this is non-compliance with relevant laws and regulations.</w:t>
      </w:r>
      <w:r w:rsidRPr="00301593">
        <w:rPr>
          <w:rFonts w:ascii="Comic Sans MS" w:eastAsia="Times New Roman" w:hAnsi="Comic Sans MS" w:cs="Arial"/>
          <w:bCs/>
          <w:color w:val="C0504D" w:themeColor="accent2"/>
          <w:sz w:val="24"/>
          <w:szCs w:val="24"/>
          <w:lang w:eastAsia="en-GB"/>
        </w:rPr>
        <w:t xml:space="preserve"> </w:t>
      </w:r>
      <w:r>
        <w:rPr>
          <w:rFonts w:ascii="Comic Sans MS" w:eastAsia="Times New Roman" w:hAnsi="Comic Sans MS" w:cs="Arial"/>
          <w:bCs/>
          <w:color w:val="444444"/>
          <w:sz w:val="24"/>
          <w:szCs w:val="24"/>
          <w:lang w:eastAsia="en-GB"/>
        </w:rPr>
        <w:t xml:space="preserve"> The Council knows I am not being “vexatious” in raising this but maintain</w:t>
      </w:r>
      <w:r w:rsidR="002A25DD">
        <w:rPr>
          <w:rFonts w:ascii="Comic Sans MS" w:eastAsia="Times New Roman" w:hAnsi="Comic Sans MS" w:cs="Arial"/>
          <w:bCs/>
          <w:color w:val="444444"/>
          <w:sz w:val="24"/>
          <w:szCs w:val="24"/>
          <w:lang w:eastAsia="en-GB"/>
        </w:rPr>
        <w:t>s</w:t>
      </w:r>
      <w:r>
        <w:rPr>
          <w:rFonts w:ascii="Comic Sans MS" w:eastAsia="Times New Roman" w:hAnsi="Comic Sans MS" w:cs="Arial"/>
          <w:bCs/>
          <w:color w:val="444444"/>
          <w:sz w:val="24"/>
          <w:szCs w:val="24"/>
          <w:lang w:eastAsia="en-GB"/>
        </w:rPr>
        <w:t xml:space="preserve"> I am.</w:t>
      </w: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Furthermore, I told the Council they were building the school too small. Why build a new school too small? The birth rate in the area was rising sharply and not falling.  Why not simply take the cheaper option of renovating the three existing schools, which was what local people wanted?</w:t>
      </w: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4A32C7" w:rsidRDefault="006F1141" w:rsidP="000574B8">
      <w:pPr>
        <w:shd w:val="clear" w:color="auto" w:fill="F4F3F0"/>
        <w:spacing w:after="0" w:line="432" w:lineRule="atLeast"/>
        <w:rPr>
          <w:rFonts w:ascii="Comic Sans MS" w:eastAsia="Times New Roman" w:hAnsi="Comic Sans MS" w:cs="Arial"/>
          <w:bCs/>
          <w:color w:val="444444"/>
          <w:sz w:val="24"/>
          <w:szCs w:val="24"/>
          <w:lang w:eastAsia="en-GB"/>
        </w:rPr>
      </w:pPr>
      <w:hyperlink r:id="rId19" w:history="1">
        <w:r w:rsidR="004A32C7" w:rsidRPr="00645039">
          <w:rPr>
            <w:rStyle w:val="Hyperlink"/>
            <w:rFonts w:ascii="Comic Sans MS" w:eastAsia="Times New Roman" w:hAnsi="Comic Sans MS" w:cs="Arial"/>
            <w:bCs/>
            <w:sz w:val="24"/>
            <w:szCs w:val="24"/>
            <w:lang w:eastAsia="en-GB"/>
          </w:rPr>
          <w:t>http://www.manchestereveningnews.co.uk/news/greater-manchester-news/council-bosses-to-spend-74m-on-building-695791</w:t>
        </w:r>
      </w:hyperlink>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One year after the opening of the new school they talk about having to re-open the old one as well.</w:t>
      </w:r>
    </w:p>
    <w:p w:rsidR="007639F6"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4912087"/>
            <wp:effectExtent l="0" t="0" r="2540" b="3175"/>
            <wp:docPr id="47" name="Picture 47" descr="C:\Users\Sheila\Documents\Dropbox\Harcourt not big enough\North Reddish to re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Sheila\Documents\Dropbox\Harcourt not big enough\North Reddish to reope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912087"/>
                    </a:xfrm>
                    <a:prstGeom prst="rect">
                      <a:avLst/>
                    </a:prstGeom>
                    <a:noFill/>
                    <a:ln>
                      <a:noFill/>
                    </a:ln>
                  </pic:spPr>
                </pic:pic>
              </a:graphicData>
            </a:graphic>
          </wp:inline>
        </w:drawing>
      </w:r>
    </w:p>
    <w:p w:rsidR="003276EC" w:rsidRDefault="003276EC"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7890191"/>
            <wp:effectExtent l="0" t="0" r="2540" b="0"/>
            <wp:docPr id="48" name="Picture 48" descr="C:\Users\Sheila\Documents\Dropbox\Harcourt not big enough\council meeting question about school too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heila\Documents\Dropbox\Harcourt not big enough\council meeting question about school too small.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8438521"/>
            <wp:effectExtent l="0" t="0" r="2540" b="635"/>
            <wp:docPr id="12" name="Picture 12" descr="http://www.sheilaoliver.org/images/img018_sk2g1i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heilaoliver.org/images/img018_sk2g1i2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8438521"/>
                    </a:xfrm>
                    <a:prstGeom prst="rect">
                      <a:avLst/>
                    </a:prstGeom>
                    <a:noFill/>
                    <a:ln>
                      <a:noFill/>
                    </a:ln>
                  </pic:spPr>
                </pic:pic>
              </a:graphicData>
            </a:graphic>
          </wp:inline>
        </w:drawing>
      </w: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4A32C7" w:rsidRPr="00D369BE" w:rsidRDefault="004A32C7" w:rsidP="000574B8">
      <w:pPr>
        <w:shd w:val="clear" w:color="auto" w:fill="F4F3F0"/>
        <w:spacing w:after="0" w:line="432" w:lineRule="atLeast"/>
        <w:rPr>
          <w:rFonts w:ascii="Comic Sans MS" w:eastAsia="Times New Roman" w:hAnsi="Comic Sans MS" w:cs="Arial"/>
          <w:b/>
          <w:bCs/>
          <w:i/>
          <w:color w:val="444444"/>
          <w:sz w:val="24"/>
          <w:szCs w:val="24"/>
          <w:lang w:eastAsia="en-GB"/>
        </w:rPr>
      </w:pPr>
      <w:r w:rsidRPr="00A85DEA">
        <w:rPr>
          <w:rFonts w:ascii="Comic Sans MS" w:eastAsia="Times New Roman" w:hAnsi="Comic Sans MS" w:cs="Arial"/>
          <w:b/>
          <w:bCs/>
          <w:i/>
          <w:color w:val="C0504D" w:themeColor="accent2"/>
          <w:sz w:val="24"/>
          <w:szCs w:val="24"/>
          <w:lang w:eastAsia="en-GB"/>
        </w:rPr>
        <w:lastRenderedPageBreak/>
        <w:t>563 children need to attend and there is only room for 525.</w:t>
      </w:r>
      <w:r w:rsidRPr="00A85DEA">
        <w:rPr>
          <w:rFonts w:ascii="Comic Sans MS" w:eastAsia="Times New Roman" w:hAnsi="Comic Sans MS" w:cs="Arial"/>
          <w:bCs/>
          <w:color w:val="C0504D" w:themeColor="accent2"/>
          <w:sz w:val="24"/>
          <w:szCs w:val="24"/>
          <w:lang w:eastAsia="en-GB"/>
        </w:rPr>
        <w:t xml:space="preserve"> </w:t>
      </w:r>
      <w:r>
        <w:rPr>
          <w:rFonts w:ascii="Comic Sans MS" w:eastAsia="Times New Roman" w:hAnsi="Comic Sans MS" w:cs="Arial"/>
          <w:bCs/>
          <w:color w:val="444444"/>
          <w:sz w:val="24"/>
          <w:szCs w:val="24"/>
          <w:lang w:eastAsia="en-GB"/>
        </w:rPr>
        <w:t xml:space="preserve">Why build it then.  They claimed I was “vexatious” to even mention this. </w:t>
      </w:r>
      <w:r w:rsidRPr="00D369BE">
        <w:rPr>
          <w:rFonts w:ascii="Comic Sans MS" w:eastAsia="Times New Roman" w:hAnsi="Comic Sans MS" w:cs="Arial"/>
          <w:b/>
          <w:bCs/>
          <w:i/>
          <w:color w:val="444444"/>
          <w:sz w:val="24"/>
          <w:szCs w:val="24"/>
          <w:lang w:eastAsia="en-GB"/>
        </w:rPr>
        <w:t>This again is non-compliance with relevant laws.  It was not “vexatious” to ask this under the FOIA and EIR 2004 and they knew that at the outset.</w:t>
      </w:r>
    </w:p>
    <w:p w:rsidR="004A32C7" w:rsidRDefault="004A32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369BE" w:rsidRDefault="00D369BE"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8004062"/>
            <wp:effectExtent l="0" t="0" r="2540" b="0"/>
            <wp:docPr id="13" name="Picture 13" descr="http://www.sheilaoliver.org/images/img019_6k2h70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sheilaoliver.org/images/img019_6k2h702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8004062"/>
                    </a:xfrm>
                    <a:prstGeom prst="rect">
                      <a:avLst/>
                    </a:prstGeom>
                    <a:noFill/>
                    <a:ln>
                      <a:noFill/>
                    </a:ln>
                  </pic:spPr>
                </pic:pic>
              </a:graphicData>
            </a:graphic>
          </wp:inline>
        </w:drawing>
      </w:r>
    </w:p>
    <w:p w:rsidR="004A32C7" w:rsidRDefault="00D369BE"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9318577"/>
            <wp:effectExtent l="0" t="0" r="2540" b="0"/>
            <wp:docPr id="14" name="Picture 14" descr="http://www.sheilaoliver.org/images/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heilaoliver.org/images/img03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9318577"/>
                    </a:xfrm>
                    <a:prstGeom prst="rect">
                      <a:avLst/>
                    </a:prstGeom>
                    <a:noFill/>
                    <a:ln>
                      <a:noFill/>
                    </a:ln>
                  </pic:spPr>
                </pic:pic>
              </a:graphicData>
            </a:graphic>
          </wp:inline>
        </w:drawing>
      </w:r>
    </w:p>
    <w:p w:rsidR="00DA15DF"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7890191"/>
            <wp:effectExtent l="0" t="0" r="2540" b="0"/>
            <wp:docPr id="46" name="Picture 46" descr="C:\Users\Sheila\Documents\Dropbox\Harcourt not big enough\school not big enough - strict need for secre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Sheila\Documents\Dropbox\Harcourt not big enough\school not big enough - strict need for secrec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7639F6"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639F6" w:rsidRPr="00A85DEA" w:rsidRDefault="007639F6" w:rsidP="000574B8">
      <w:pPr>
        <w:shd w:val="clear" w:color="auto" w:fill="F4F3F0"/>
        <w:spacing w:after="0" w:line="432" w:lineRule="atLeast"/>
        <w:rPr>
          <w:rFonts w:ascii="Comic Sans MS" w:eastAsia="Times New Roman" w:hAnsi="Comic Sans MS" w:cs="Arial"/>
          <w:bCs/>
          <w:color w:val="C0504D" w:themeColor="accent2"/>
          <w:sz w:val="24"/>
          <w:szCs w:val="24"/>
          <w:lang w:eastAsia="en-GB"/>
        </w:rPr>
      </w:pPr>
      <w:r w:rsidRPr="00A85DEA">
        <w:rPr>
          <w:rFonts w:ascii="Comic Sans MS" w:eastAsia="Times New Roman" w:hAnsi="Comic Sans MS" w:cs="Arial"/>
          <w:bCs/>
          <w:color w:val="C0504D" w:themeColor="accent2"/>
          <w:sz w:val="24"/>
          <w:szCs w:val="24"/>
          <w:lang w:eastAsia="en-GB"/>
        </w:rPr>
        <w:t xml:space="preserve">School not big enough – </w:t>
      </w:r>
      <w:r w:rsidRPr="00A85DEA">
        <w:rPr>
          <w:rFonts w:ascii="Comic Sans MS" w:eastAsia="Times New Roman" w:hAnsi="Comic Sans MS" w:cs="Arial"/>
          <w:b/>
          <w:bCs/>
          <w:i/>
          <w:color w:val="C0504D" w:themeColor="accent2"/>
          <w:sz w:val="24"/>
          <w:szCs w:val="24"/>
          <w:u w:val="single"/>
          <w:lang w:eastAsia="en-GB"/>
        </w:rPr>
        <w:t>“I stress the need for confidentiality”.</w:t>
      </w:r>
    </w:p>
    <w:p w:rsidR="007639F6" w:rsidRPr="007639F6" w:rsidRDefault="007639F6" w:rsidP="007639F6">
      <w:pPr>
        <w:jc w:val="center"/>
        <w:rPr>
          <w:rFonts w:ascii="Comic Sans MS" w:eastAsia="Times New Roman" w:hAnsi="Comic Sans MS" w:cs="Arial"/>
          <w:sz w:val="24"/>
          <w:szCs w:val="24"/>
          <w:lang w:eastAsia="en-GB"/>
        </w:rPr>
      </w:pPr>
    </w:p>
    <w:p w:rsidR="00A85DEA" w:rsidRDefault="00DA15DF"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7875953"/>
            <wp:effectExtent l="0" t="0" r="2540" b="0"/>
            <wp:docPr id="16" name="Picture 16" descr="http://www.sheilaoliver.org/images/img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heilaoliver.org/images/img26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7875953"/>
                    </a:xfrm>
                    <a:prstGeom prst="rect">
                      <a:avLst/>
                    </a:prstGeom>
                    <a:noFill/>
                    <a:ln>
                      <a:noFill/>
                    </a:ln>
                  </pic:spPr>
                </pic:pic>
              </a:graphicData>
            </a:graphic>
          </wp:inline>
        </w:drawing>
      </w:r>
    </w:p>
    <w:p w:rsidR="00A85DEA" w:rsidRDefault="00A85DEA"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369BE" w:rsidRDefault="00A85DEA"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lastRenderedPageBreak/>
        <w:t>Th</w:t>
      </w:r>
      <w:r w:rsidR="00D369BE">
        <w:rPr>
          <w:rFonts w:ascii="Comic Sans MS" w:eastAsia="Times New Roman" w:hAnsi="Comic Sans MS" w:cs="Arial"/>
          <w:bCs/>
          <w:color w:val="444444"/>
          <w:sz w:val="24"/>
          <w:szCs w:val="24"/>
          <w:lang w:eastAsia="en-GB"/>
        </w:rPr>
        <w:t xml:space="preserve">ere should have been £650k spent on replacement public playing fields with changing rooms for the disabled. </w:t>
      </w:r>
      <w:r w:rsidR="00D369BE" w:rsidRPr="00A85DEA">
        <w:rPr>
          <w:rFonts w:ascii="Comic Sans MS" w:eastAsia="Times New Roman" w:hAnsi="Comic Sans MS" w:cs="Arial"/>
          <w:b/>
          <w:bCs/>
          <w:i/>
          <w:color w:val="C0504D" w:themeColor="accent2"/>
          <w:sz w:val="24"/>
          <w:szCs w:val="24"/>
          <w:u w:val="single"/>
          <w:lang w:eastAsia="en-GB"/>
        </w:rPr>
        <w:t>Where are they?</w:t>
      </w:r>
      <w:r w:rsidR="00D369BE" w:rsidRPr="00A85DEA">
        <w:rPr>
          <w:rFonts w:ascii="Comic Sans MS" w:eastAsia="Times New Roman" w:hAnsi="Comic Sans MS" w:cs="Arial"/>
          <w:bCs/>
          <w:color w:val="C0504D" w:themeColor="accent2"/>
          <w:sz w:val="24"/>
          <w:szCs w:val="24"/>
          <w:lang w:eastAsia="en-GB"/>
        </w:rPr>
        <w:t xml:space="preserve">  </w:t>
      </w:r>
      <w:r w:rsidR="00D369BE">
        <w:rPr>
          <w:rFonts w:ascii="Comic Sans MS" w:eastAsia="Times New Roman" w:hAnsi="Comic Sans MS" w:cs="Arial"/>
          <w:bCs/>
          <w:color w:val="444444"/>
          <w:sz w:val="24"/>
          <w:szCs w:val="24"/>
          <w:lang w:eastAsia="en-GB"/>
        </w:rPr>
        <w:t xml:space="preserve">Again, it is “vexatious” of me to ask.  </w:t>
      </w:r>
    </w:p>
    <w:p w:rsidR="00E8551A" w:rsidRPr="0015102F" w:rsidRDefault="00E8551A"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9908995"/>
            <wp:effectExtent l="0" t="0" r="2540" b="0"/>
            <wp:docPr id="15" name="Picture 15" descr="http://www.sheilaoliver.org/images/img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heilaoliver.org/images/img67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9908995"/>
                    </a:xfrm>
                    <a:prstGeom prst="rect">
                      <a:avLst/>
                    </a:prstGeom>
                    <a:noFill/>
                    <a:ln>
                      <a:noFill/>
                    </a:ln>
                  </pic:spPr>
                </pic:pic>
              </a:graphicData>
            </a:graphic>
          </wp:inline>
        </w:drawing>
      </w:r>
    </w:p>
    <w:p w:rsidR="0015102F" w:rsidRDefault="00E8551A"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lastRenderedPageBreak/>
        <w:t>What happened to the money set aside for this?  It is “vexatious” to ask.</w:t>
      </w:r>
    </w:p>
    <w:p w:rsidR="00E8551A" w:rsidRPr="00A85DEA" w:rsidRDefault="00E8551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A85DEA">
        <w:rPr>
          <w:rFonts w:ascii="Comic Sans MS" w:eastAsia="Times New Roman" w:hAnsi="Comic Sans MS" w:cs="Arial"/>
          <w:b/>
          <w:bCs/>
          <w:i/>
          <w:color w:val="C0504D" w:themeColor="accent2"/>
          <w:sz w:val="24"/>
          <w:szCs w:val="24"/>
          <w:u w:val="single"/>
          <w:lang w:eastAsia="en-GB"/>
        </w:rPr>
        <w:t>This again is non-compliance with relevant laws and regulations – a Sport England planning condition.</w:t>
      </w:r>
    </w:p>
    <w:p w:rsidR="00E80E68" w:rsidRDefault="00E80E68"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E80E68" w:rsidRDefault="00E80E68"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Pr>
          <w:noProof/>
          <w:lang w:eastAsia="en-GB"/>
        </w:rPr>
        <w:lastRenderedPageBreak/>
        <w:drawing>
          <wp:inline distT="0" distB="0" distL="0" distR="0">
            <wp:extent cx="5731510" cy="7887092"/>
            <wp:effectExtent l="0" t="0" r="2540" b="0"/>
            <wp:docPr id="44" name="Picture 44" descr="http://www.sheilaoliver.org/images/Grimley-fiendisch-report-re-fin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sheilaoliver.org/images/Grimley-fiendisch-report-re-financ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7887092"/>
                    </a:xfrm>
                    <a:prstGeom prst="rect">
                      <a:avLst/>
                    </a:prstGeom>
                    <a:noFill/>
                    <a:ln>
                      <a:noFill/>
                    </a:ln>
                  </pic:spPr>
                </pic:pic>
              </a:graphicData>
            </a:graphic>
          </wp:inline>
        </w:drawing>
      </w:r>
    </w:p>
    <w:p w:rsidR="00E8551A" w:rsidRDefault="00E8551A"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DA15DF" w:rsidRDefault="00E8551A"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 xml:space="preserve">The Environment Agency demanded £200k be spent on drainage at this toxic site over an important aquifer draining into a fishing pond – a site from which </w:t>
      </w:r>
      <w:r>
        <w:rPr>
          <w:rFonts w:ascii="Comic Sans MS" w:eastAsia="Times New Roman" w:hAnsi="Comic Sans MS" w:cs="Arial"/>
          <w:bCs/>
          <w:color w:val="444444"/>
          <w:sz w:val="24"/>
          <w:szCs w:val="24"/>
          <w:lang w:eastAsia="en-GB"/>
        </w:rPr>
        <w:lastRenderedPageBreak/>
        <w:t>the lethal brown asbestos had not been properly removed, but it is “vexatious” to mention this.</w:t>
      </w:r>
    </w:p>
    <w:p w:rsidR="00E8551A" w:rsidRDefault="006F1141" w:rsidP="000574B8">
      <w:pPr>
        <w:shd w:val="clear" w:color="auto" w:fill="F4F3F0"/>
        <w:spacing w:after="0" w:line="432" w:lineRule="atLeast"/>
        <w:rPr>
          <w:rFonts w:ascii="Segoe UI" w:hAnsi="Segoe UI" w:cs="Segoe UI"/>
          <w:color w:val="000000"/>
          <w:sz w:val="20"/>
          <w:szCs w:val="20"/>
        </w:rPr>
      </w:pPr>
      <w:hyperlink r:id="rId29" w:history="1">
        <w:r w:rsidR="00DA15DF" w:rsidRPr="00645039">
          <w:rPr>
            <w:rStyle w:val="Hyperlink"/>
            <w:rFonts w:ascii="Segoe UI" w:hAnsi="Segoe UI" w:cs="Segoe UI"/>
            <w:sz w:val="20"/>
            <w:szCs w:val="20"/>
          </w:rPr>
          <w:t>https://www.youtube.com/watch?v=b0rCPnP5H9o</w:t>
        </w:r>
      </w:hyperlink>
    </w:p>
    <w:p w:rsidR="00683B8C" w:rsidRDefault="00E80E68" w:rsidP="000574B8">
      <w:pPr>
        <w:shd w:val="clear" w:color="auto" w:fill="F4F3F0"/>
        <w:spacing w:after="0" w:line="432" w:lineRule="atLeast"/>
        <w:rPr>
          <w:rFonts w:ascii="Segoe UI" w:hAnsi="Segoe UI" w:cs="Segoe UI"/>
          <w:color w:val="000000"/>
          <w:sz w:val="20"/>
          <w:szCs w:val="20"/>
        </w:rPr>
      </w:pPr>
      <w:r>
        <w:rPr>
          <w:rFonts w:ascii="Segoe UI" w:hAnsi="Segoe UI" w:cs="Segoe UI"/>
          <w:color w:val="000000"/>
          <w:sz w:val="20"/>
          <w:szCs w:val="20"/>
        </w:rPr>
        <w:t>Stockport Council is even being taken to court over the drainage issues at the site, but I am “vexatious” for mentioning this.</w:t>
      </w:r>
    </w:p>
    <w:p w:rsidR="00E80E68" w:rsidRDefault="006F1141" w:rsidP="000574B8">
      <w:pPr>
        <w:shd w:val="clear" w:color="auto" w:fill="F4F3F0"/>
        <w:spacing w:after="0" w:line="432" w:lineRule="atLeast"/>
        <w:rPr>
          <w:rFonts w:ascii="Verdana" w:hAnsi="Verdana"/>
          <w:color w:val="141313"/>
          <w:sz w:val="21"/>
          <w:szCs w:val="21"/>
          <w:shd w:val="clear" w:color="auto" w:fill="BA6A77"/>
        </w:rPr>
      </w:pPr>
      <w:hyperlink r:id="rId30" w:history="1">
        <w:r w:rsidR="00E80E68" w:rsidRPr="00645039">
          <w:rPr>
            <w:rStyle w:val="Hyperlink"/>
            <w:rFonts w:ascii="Verdana" w:hAnsi="Verdana"/>
            <w:sz w:val="21"/>
            <w:szCs w:val="21"/>
            <w:shd w:val="clear" w:color="auto" w:fill="BA6A77"/>
          </w:rPr>
          <w:t>http://www.manchestereveningnews.co.uk/news/greater-manchester-news/angling-club-threatens-take-stockport-9424885</w:t>
        </w:r>
      </w:hyperlink>
    </w:p>
    <w:p w:rsidR="00E80E68" w:rsidRDefault="00E80E68" w:rsidP="000574B8">
      <w:pPr>
        <w:shd w:val="clear" w:color="auto" w:fill="F4F3F0"/>
        <w:spacing w:after="0" w:line="432" w:lineRule="atLeast"/>
        <w:rPr>
          <w:rFonts w:ascii="Verdana" w:hAnsi="Verdana"/>
          <w:color w:val="141313"/>
          <w:sz w:val="21"/>
          <w:szCs w:val="21"/>
          <w:shd w:val="clear" w:color="auto" w:fill="BA6A77"/>
        </w:rPr>
      </w:pPr>
    </w:p>
    <w:p w:rsidR="00E80E68" w:rsidRDefault="00E80E68" w:rsidP="000574B8">
      <w:pPr>
        <w:shd w:val="clear" w:color="auto" w:fill="F4F3F0"/>
        <w:spacing w:after="0" w:line="432" w:lineRule="atLeast"/>
        <w:rPr>
          <w:rFonts w:ascii="Segoe UI" w:hAnsi="Segoe UI" w:cs="Segoe UI"/>
          <w:color w:val="000000"/>
          <w:sz w:val="20"/>
          <w:szCs w:val="20"/>
        </w:rPr>
      </w:pPr>
    </w:p>
    <w:p w:rsidR="00683B8C" w:rsidRDefault="00683B8C" w:rsidP="000574B8">
      <w:pPr>
        <w:shd w:val="clear" w:color="auto" w:fill="F4F3F0"/>
        <w:spacing w:after="0" w:line="432" w:lineRule="atLeast"/>
        <w:rPr>
          <w:rFonts w:ascii="Segoe UI" w:hAnsi="Segoe UI" w:cs="Segoe UI"/>
          <w:color w:val="000000"/>
          <w:sz w:val="20"/>
          <w:szCs w:val="20"/>
        </w:rPr>
      </w:pPr>
      <w:r>
        <w:rPr>
          <w:rFonts w:ascii="Segoe UI" w:hAnsi="Segoe UI" w:cs="Segoe UI"/>
          <w:noProof/>
          <w:color w:val="000000"/>
          <w:sz w:val="20"/>
          <w:szCs w:val="20"/>
          <w:lang w:eastAsia="en-GB"/>
        </w:rPr>
        <w:drawing>
          <wp:inline distT="0" distB="0" distL="0" distR="0">
            <wp:extent cx="5731510" cy="4298633"/>
            <wp:effectExtent l="0" t="0" r="2540" b="6985"/>
            <wp:docPr id="17" name="Picture 17" descr="C:\Users\Sheila\Pictures\Harcourt drainage\16092012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heila\Pictures\Harcourt drainage\160920121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E80E68" w:rsidRDefault="00E80E68" w:rsidP="000574B8">
      <w:pPr>
        <w:shd w:val="clear" w:color="auto" w:fill="F4F3F0"/>
        <w:spacing w:after="0" w:line="432" w:lineRule="atLeast"/>
        <w:rPr>
          <w:rFonts w:ascii="Segoe UI" w:hAnsi="Segoe UI" w:cs="Segoe UI"/>
          <w:noProof/>
          <w:color w:val="000000"/>
          <w:sz w:val="20"/>
          <w:szCs w:val="20"/>
          <w:lang w:eastAsia="en-GB"/>
        </w:rPr>
      </w:pPr>
    </w:p>
    <w:p w:rsidR="00E80E68" w:rsidRDefault="00A85DEA" w:rsidP="000574B8">
      <w:pPr>
        <w:shd w:val="clear" w:color="auto" w:fill="F4F3F0"/>
        <w:spacing w:after="0" w:line="432" w:lineRule="atLeast"/>
        <w:rPr>
          <w:rFonts w:ascii="Segoe UI" w:hAnsi="Segoe UI" w:cs="Segoe UI"/>
          <w:noProof/>
          <w:color w:val="000000"/>
          <w:sz w:val="20"/>
          <w:szCs w:val="20"/>
          <w:lang w:eastAsia="en-GB"/>
        </w:rPr>
      </w:pPr>
      <w:r>
        <w:rPr>
          <w:rFonts w:ascii="Segoe UI" w:hAnsi="Segoe UI" w:cs="Segoe UI"/>
          <w:noProof/>
          <w:color w:val="000000"/>
          <w:sz w:val="20"/>
          <w:szCs w:val="20"/>
          <w:lang w:eastAsia="en-GB"/>
        </w:rPr>
        <w:lastRenderedPageBreak/>
        <w:drawing>
          <wp:inline distT="0" distB="0" distL="0" distR="0">
            <wp:extent cx="5731510" cy="4298633"/>
            <wp:effectExtent l="0" t="0" r="2540" b="6985"/>
            <wp:docPr id="57" name="Picture 57" descr="C:\Users\Sheila\Documents\Dropbox\Harcourt drainage\phone pic 2 1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heila\Documents\Dropbox\Harcourt drainage\phone pic 2 111 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DA15DF" w:rsidRDefault="00E80E68" w:rsidP="000574B8">
      <w:pPr>
        <w:shd w:val="clear" w:color="auto" w:fill="F4F3F0"/>
        <w:spacing w:after="0" w:line="432" w:lineRule="atLeast"/>
        <w:rPr>
          <w:rFonts w:ascii="Segoe UI" w:hAnsi="Segoe UI" w:cs="Segoe UI"/>
          <w:color w:val="000000"/>
          <w:sz w:val="20"/>
          <w:szCs w:val="20"/>
        </w:rPr>
      </w:pPr>
      <w:r>
        <w:rPr>
          <w:rFonts w:ascii="Segoe UI" w:hAnsi="Segoe UI" w:cs="Segoe UI"/>
          <w:noProof/>
          <w:color w:val="000000"/>
          <w:sz w:val="20"/>
          <w:szCs w:val="20"/>
          <w:lang w:eastAsia="en-GB"/>
        </w:rPr>
        <w:lastRenderedPageBreak/>
        <w:drawing>
          <wp:inline distT="0" distB="0" distL="0" distR="0">
            <wp:extent cx="5731510" cy="7813490"/>
            <wp:effectExtent l="0" t="0" r="2540" b="0"/>
            <wp:docPr id="45" name="Picture 45" descr="C:\Users\Sheila\Pictures\Harcourt drainage\harcourt 200,000 drai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Sheila\Pictures\Harcourt drainage\harcourt 200,000 drainag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7813490"/>
                    </a:xfrm>
                    <a:prstGeom prst="rect">
                      <a:avLst/>
                    </a:prstGeom>
                    <a:noFill/>
                    <a:ln>
                      <a:noFill/>
                    </a:ln>
                  </pic:spPr>
                </pic:pic>
              </a:graphicData>
            </a:graphic>
          </wp:inline>
        </w:drawing>
      </w:r>
      <w:r w:rsidR="00683B8C">
        <w:rPr>
          <w:rFonts w:ascii="Segoe UI" w:hAnsi="Segoe UI" w:cs="Segoe UI"/>
          <w:noProof/>
          <w:color w:val="000000"/>
          <w:sz w:val="20"/>
          <w:szCs w:val="20"/>
          <w:lang w:eastAsia="en-GB"/>
        </w:rPr>
        <w:lastRenderedPageBreak/>
        <w:drawing>
          <wp:inline distT="0" distB="0" distL="0" distR="0">
            <wp:extent cx="5731510" cy="7890191"/>
            <wp:effectExtent l="0" t="0" r="2540" b="0"/>
            <wp:docPr id="18" name="Picture 18" descr="C:\Users\Sheila\Pictures\harcourt plastic p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heila\Pictures\harcourt plastic pip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DA15DF" w:rsidRDefault="00DA15DF" w:rsidP="000574B8">
      <w:pPr>
        <w:shd w:val="clear" w:color="auto" w:fill="F4F3F0"/>
        <w:spacing w:after="0" w:line="432" w:lineRule="atLeast"/>
        <w:rPr>
          <w:rFonts w:ascii="Comic Sans MS" w:hAnsi="Comic Sans MS" w:cs="Segoe UI"/>
          <w:b/>
          <w:i/>
          <w:color w:val="000000"/>
          <w:sz w:val="24"/>
          <w:szCs w:val="24"/>
          <w:u w:val="single"/>
        </w:rPr>
      </w:pPr>
    </w:p>
    <w:p w:rsidR="00DA15DF" w:rsidRDefault="00DA15DF"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Pr>
          <w:rFonts w:ascii="Comic Sans MS" w:eastAsia="Times New Roman" w:hAnsi="Comic Sans MS" w:cs="Arial"/>
          <w:bCs/>
          <w:color w:val="444444"/>
          <w:sz w:val="24"/>
          <w:szCs w:val="24"/>
          <w:lang w:eastAsia="en-GB"/>
        </w:rPr>
        <w:t xml:space="preserve">They took public playing fields and recreation ground without holding a public inquiry. </w:t>
      </w:r>
      <w:r w:rsidRPr="002A25DD">
        <w:rPr>
          <w:rFonts w:ascii="Comic Sans MS" w:eastAsia="Times New Roman" w:hAnsi="Comic Sans MS" w:cs="Arial"/>
          <w:b/>
          <w:bCs/>
          <w:i/>
          <w:color w:val="C0504D" w:themeColor="accent2"/>
          <w:sz w:val="24"/>
          <w:szCs w:val="24"/>
          <w:u w:val="single"/>
          <w:lang w:eastAsia="en-GB"/>
        </w:rPr>
        <w:t>Again, this is non-compliance with relevant law and regulations.</w:t>
      </w:r>
    </w:p>
    <w:p w:rsidR="00DA15DF" w:rsidRDefault="00DA15DF"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DA15DF"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And finally, the money.</w:t>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In October 2005 the school was to have cost £5.5m</w:t>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7887092"/>
            <wp:effectExtent l="0" t="0" r="2540" b="0"/>
            <wp:docPr id="19" name="Picture 19" descr="http://www.sheilaoliver.org/images/Costs-rise-from--5-to--10-million-over-two-pages-of-a-report1_vgq0446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sheilaoliver.org/images/Costs-rise-from--5-to--10-million-over-two-pages-of-a-report1_vgq0446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7887092"/>
                    </a:xfrm>
                    <a:prstGeom prst="rect">
                      <a:avLst/>
                    </a:prstGeom>
                    <a:noFill/>
                    <a:ln>
                      <a:noFill/>
                    </a:ln>
                  </pic:spPr>
                </pic:pic>
              </a:graphicData>
            </a:graphic>
          </wp:inline>
        </w:drawing>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sidRPr="002A25DD">
        <w:rPr>
          <w:rFonts w:ascii="Comic Sans MS" w:eastAsia="Times New Roman" w:hAnsi="Comic Sans MS" w:cs="Arial"/>
          <w:b/>
          <w:bCs/>
          <w:i/>
          <w:color w:val="C0504D" w:themeColor="accent2"/>
          <w:sz w:val="24"/>
          <w:szCs w:val="24"/>
          <w:lang w:eastAsia="en-GB"/>
        </w:rPr>
        <w:t>Within a short space of time the cost had risen to £10m. Why? Not to deal with the contamination which they were still pretending didn’t exist</w:t>
      </w:r>
      <w:r>
        <w:rPr>
          <w:rFonts w:ascii="Comic Sans MS" w:eastAsia="Times New Roman" w:hAnsi="Comic Sans MS" w:cs="Arial"/>
          <w:bCs/>
          <w:color w:val="444444"/>
          <w:sz w:val="24"/>
          <w:szCs w:val="24"/>
          <w:lang w:eastAsia="en-GB"/>
        </w:rPr>
        <w:t>.</w:t>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7887092"/>
            <wp:effectExtent l="0" t="0" r="2540" b="0"/>
            <wp:docPr id="20" name="Picture 20" descr="http://www.sheilaoliver.org/images/Costs-rise-from--5-to--10-million-over-two-pages-of-a-report2_1575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sheilaoliver.org/images/Costs-rise-from--5-to--10-million-over-two-pages-of-a-report2_1575582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7887092"/>
                    </a:xfrm>
                    <a:prstGeom prst="rect">
                      <a:avLst/>
                    </a:prstGeom>
                    <a:noFill/>
                    <a:ln>
                      <a:noFill/>
                    </a:ln>
                  </pic:spPr>
                </pic:pic>
              </a:graphicData>
            </a:graphic>
          </wp:inline>
        </w:drawing>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“Vexatious” to ask why as it has been for circa 7 years.</w:t>
      </w:r>
    </w:p>
    <w:p w:rsidR="00EA2BD3"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3882989"/>
            <wp:effectExtent l="0" t="0" r="2540" b="3810"/>
            <wp:docPr id="21" name="Picture 21" descr="C:\Users\Sheila\Documents\Dropbox\Harcourt Cost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heila\Documents\Dropbox\Harcourt Costs\img0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3882989"/>
                    </a:xfrm>
                    <a:prstGeom prst="rect">
                      <a:avLst/>
                    </a:prstGeom>
                    <a:noFill/>
                    <a:ln>
                      <a:noFill/>
                    </a:ln>
                  </pic:spPr>
                </pic:pic>
              </a:graphicData>
            </a:graphic>
          </wp:inline>
        </w:drawing>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83B8C" w:rsidRDefault="00683B8C"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sidRPr="002A25DD">
        <w:rPr>
          <w:rFonts w:ascii="Comic Sans MS" w:eastAsia="Times New Roman" w:hAnsi="Comic Sans MS" w:cs="Arial"/>
          <w:b/>
          <w:bCs/>
          <w:i/>
          <w:color w:val="444444"/>
          <w:sz w:val="24"/>
          <w:szCs w:val="24"/>
          <w:u w:val="single"/>
          <w:lang w:eastAsia="en-GB"/>
        </w:rPr>
        <w:t>Two months after this the cost had risen from £5.5m to £7.5m. Why?  “Vexatious” to ask.</w:t>
      </w:r>
    </w:p>
    <w:p w:rsidR="002A25DD" w:rsidRDefault="002A25DD"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2A25DD" w:rsidRPr="002A25DD" w:rsidRDefault="002A25DD"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4330700" cy="10166350"/>
            <wp:effectExtent l="0" t="0" r="0" b="6350"/>
            <wp:docPr id="27" name="Picture 27" descr="C:\Users\Sheila\Documents\Dropbox\Harcourt Costs\Harcourt costs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heila\Documents\Dropbox\Harcourt Costs\Harcourt costs £7.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30700" cy="10166350"/>
                    </a:xfrm>
                    <a:prstGeom prst="rect">
                      <a:avLst/>
                    </a:prstGeom>
                    <a:noFill/>
                    <a:ln>
                      <a:noFill/>
                    </a:ln>
                  </pic:spPr>
                </pic:pic>
              </a:graphicData>
            </a:graphic>
          </wp:inline>
        </w:drawing>
      </w:r>
    </w:p>
    <w:p w:rsidR="007328CF" w:rsidRDefault="002A25DD"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
          <w:bCs/>
          <w:i/>
          <w:noProof/>
          <w:color w:val="444444"/>
          <w:sz w:val="24"/>
          <w:szCs w:val="24"/>
          <w:u w:val="single"/>
          <w:lang w:eastAsia="en-GB"/>
        </w:rPr>
        <w:lastRenderedPageBreak/>
        <w:drawing>
          <wp:inline distT="0" distB="0" distL="0" distR="0" wp14:anchorId="11C1612D" wp14:editId="42B9B8B7">
            <wp:extent cx="5731510" cy="4649470"/>
            <wp:effectExtent l="0" t="0" r="2540" b="0"/>
            <wp:docPr id="23" name="Picture 23" descr="C:\Users\Sheila\Documents\Dropbox\Harcourt General\school not fini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eila\Documents\Dropbox\Harcourt General\school not finish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4649470"/>
                    </a:xfrm>
                    <a:prstGeom prst="rect">
                      <a:avLst/>
                    </a:prstGeom>
                    <a:noFill/>
                    <a:ln>
                      <a:noFill/>
                    </a:ln>
                  </pic:spPr>
                </pic:pic>
              </a:graphicData>
            </a:graphic>
          </wp:inline>
        </w:drawing>
      </w:r>
      <w:r w:rsidR="007328CF">
        <w:rPr>
          <w:noProof/>
          <w:lang w:eastAsia="en-GB"/>
        </w:rPr>
        <w:lastRenderedPageBreak/>
        <w:drawing>
          <wp:inline distT="0" distB="0" distL="0" distR="0" wp14:anchorId="3ACA41FF" wp14:editId="7C529F3C">
            <wp:extent cx="5731510" cy="7875953"/>
            <wp:effectExtent l="0" t="0" r="2540" b="0"/>
            <wp:docPr id="26" name="Picture 26" descr="http://www.sheilaoliver.org/images/img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sheilaoliver.org/images/img22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7875953"/>
                    </a:xfrm>
                    <a:prstGeom prst="rect">
                      <a:avLst/>
                    </a:prstGeom>
                    <a:noFill/>
                    <a:ln>
                      <a:noFill/>
                    </a:ln>
                  </pic:spPr>
                </pic:pic>
              </a:graphicData>
            </a:graphic>
          </wp:inline>
        </w:drawing>
      </w:r>
    </w:p>
    <w:p w:rsidR="007328CF" w:rsidRDefault="007328CF"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But budget constraints were set at £5,795,649.00.</w:t>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328CF" w:rsidRPr="002A25DD" w:rsidRDefault="007328CF"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2A25DD">
        <w:rPr>
          <w:rFonts w:ascii="Comic Sans MS" w:eastAsia="Times New Roman" w:hAnsi="Comic Sans MS" w:cs="Arial"/>
          <w:b/>
          <w:bCs/>
          <w:i/>
          <w:color w:val="C0504D" w:themeColor="accent2"/>
          <w:sz w:val="24"/>
          <w:szCs w:val="24"/>
          <w:u w:val="single"/>
          <w:lang w:eastAsia="en-GB"/>
        </w:rPr>
        <w:lastRenderedPageBreak/>
        <w:t>A few months later it had gone to</w:t>
      </w:r>
      <w:r w:rsidR="00DF42B1" w:rsidRPr="002A25DD">
        <w:rPr>
          <w:rFonts w:ascii="Comic Sans MS" w:eastAsia="Times New Roman" w:hAnsi="Comic Sans MS" w:cs="Arial"/>
          <w:b/>
          <w:bCs/>
          <w:i/>
          <w:color w:val="C0504D" w:themeColor="accent2"/>
          <w:sz w:val="24"/>
          <w:szCs w:val="24"/>
          <w:u w:val="single"/>
          <w:lang w:eastAsia="en-GB"/>
        </w:rPr>
        <w:t xml:space="preserve"> £8.6m - £2.4m overbudget. As mentioned they were still pretending the site wasn’t contaminated, so it wasn’t for remediation costs. Why is it going up, I asked?  Don’t be vexatious, they replied and they still do.</w:t>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7890191"/>
            <wp:effectExtent l="0" t="0" r="2540" b="0"/>
            <wp:docPr id="28" name="Picture 28" descr="C:\Users\Sheila\Documents\Dropbox\Harcourt Costs\financial procedure rules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heila\Documents\Dropbox\Harcourt Costs\financial procedure rules 200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DF42B1" w:rsidRPr="002A25DD" w:rsidRDefault="00DF42B1" w:rsidP="000574B8">
      <w:pPr>
        <w:shd w:val="clear" w:color="auto" w:fill="F4F3F0"/>
        <w:spacing w:after="0" w:line="432" w:lineRule="atLeast"/>
        <w:rPr>
          <w:rFonts w:ascii="Comic Sans MS" w:eastAsia="Times New Roman" w:hAnsi="Comic Sans MS" w:cs="Arial"/>
          <w:b/>
          <w:bCs/>
          <w:color w:val="C0504D" w:themeColor="accent2"/>
          <w:sz w:val="24"/>
          <w:szCs w:val="24"/>
          <w:lang w:eastAsia="en-GB"/>
        </w:rPr>
      </w:pPr>
      <w:r w:rsidRPr="002A25DD">
        <w:rPr>
          <w:rFonts w:ascii="Comic Sans MS" w:eastAsia="Times New Roman" w:hAnsi="Comic Sans MS" w:cs="Arial"/>
          <w:b/>
          <w:bCs/>
          <w:color w:val="C0504D" w:themeColor="accent2"/>
          <w:sz w:val="24"/>
          <w:szCs w:val="24"/>
          <w:lang w:eastAsia="en-GB"/>
        </w:rPr>
        <w:t>I don’t think any of those involved followed the Council’s Financial Procedure rules.  Not much integrity on show in this instance.</w:t>
      </w:r>
    </w:p>
    <w:p w:rsidR="00DF42B1" w:rsidRPr="002A25DD" w:rsidRDefault="00DF42B1" w:rsidP="000574B8">
      <w:pPr>
        <w:shd w:val="clear" w:color="auto" w:fill="F4F3F0"/>
        <w:spacing w:after="0" w:line="432" w:lineRule="atLeast"/>
        <w:rPr>
          <w:rFonts w:ascii="Comic Sans MS" w:eastAsia="Times New Roman" w:hAnsi="Comic Sans MS" w:cs="Arial"/>
          <w:b/>
          <w:bCs/>
          <w:color w:val="C0504D" w:themeColor="accent2"/>
          <w:sz w:val="24"/>
          <w:szCs w:val="24"/>
          <w:lang w:eastAsia="en-GB"/>
        </w:rPr>
      </w:pP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3200400" cy="4095750"/>
            <wp:effectExtent l="0" t="0" r="0" b="0"/>
            <wp:docPr id="32" name="Picture 32" descr="http://www.sheilaoliver.org/images/img025_7143v10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sheilaoliver.org/images/img025_7143v10y.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00400" cy="4095750"/>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3219450" cy="4133850"/>
            <wp:effectExtent l="0" t="0" r="0" b="0"/>
            <wp:docPr id="33" name="Picture 33" descr="http://www.sheilaoliver.org/images/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sheilaoliver.org/images/img02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19450" cy="4133850"/>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Pr="00E01ABA" w:rsidRDefault="00DF42B1"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E01ABA">
        <w:rPr>
          <w:rFonts w:ascii="Comic Sans MS" w:eastAsia="Times New Roman" w:hAnsi="Comic Sans MS" w:cs="Arial"/>
          <w:b/>
          <w:bCs/>
          <w:i/>
          <w:color w:val="C0504D" w:themeColor="accent2"/>
          <w:sz w:val="24"/>
          <w:szCs w:val="24"/>
          <w:u w:val="single"/>
          <w:lang w:eastAsia="en-GB"/>
        </w:rPr>
        <w:t>Available funding £5.8m.  Cost £8m.  Vexatious to question this.</w:t>
      </w:r>
    </w:p>
    <w:p w:rsidR="00217AE8" w:rsidRDefault="00217AE8"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217AE8" w:rsidRDefault="00217AE8"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Pr>
          <w:noProof/>
          <w:lang w:eastAsia="en-GB"/>
        </w:rPr>
        <w:drawing>
          <wp:inline distT="0" distB="0" distL="0" distR="0">
            <wp:extent cx="5731510" cy="8505360"/>
            <wp:effectExtent l="0" t="0" r="2540" b="0"/>
            <wp:docPr id="54" name="Picture 54" descr="http://www.sheilaoliver.org/images/Donna-sager-funding-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sheilaoliver.org/images/Donna-sager-funding-ok.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8505360"/>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When I was banned from asking any council meeting questions and FOIA questions, I took to questioning the Finance Executive Councillor in the council car park.  He finally arranged for this explanation which raises more questions than it answers:</w:t>
      </w:r>
    </w:p>
    <w:p w:rsidR="00DF42B1" w:rsidRDefault="00856D50"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8705880"/>
            <wp:effectExtent l="0" t="0" r="2540" b="0"/>
            <wp:docPr id="34" name="Picture 34" descr="http://www.sheilaoliver.org/images/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heilaoliver.org/images/img1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705880"/>
                    </a:xfrm>
                    <a:prstGeom prst="rect">
                      <a:avLst/>
                    </a:prstGeom>
                    <a:noFill/>
                    <a:ln>
                      <a:noFill/>
                    </a:ln>
                  </pic:spPr>
                </pic:pic>
              </a:graphicData>
            </a:graphic>
          </wp:inline>
        </w:drawing>
      </w:r>
    </w:p>
    <w:p w:rsidR="00856D50" w:rsidRDefault="00856D5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56D50" w:rsidRDefault="00856D5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5731510" cy="7890191"/>
            <wp:effectExtent l="0" t="0" r="2540" b="0"/>
            <wp:docPr id="29" name="Picture 29" descr="C:\Users\Sheila\Documents\Dropbox\Harcourt Costs\fraud council ques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heila\Documents\Dropbox\Harcourt Costs\fraud council question.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Pr="00383DFB" w:rsidRDefault="00DF42B1"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Still being withheld from me at the end of 2015.</w:t>
      </w:r>
    </w:p>
    <w:p w:rsidR="00DF42B1" w:rsidRDefault="00DF42B1"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DF42B1" w:rsidRP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8082042"/>
            <wp:effectExtent l="0" t="0" r="2540" b="0"/>
            <wp:docPr id="30" name="Picture 30" descr="http://www.sheilaoliver.org/images/img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sheilaoliver.org/images/img67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8082042"/>
                    </a:xfrm>
                    <a:prstGeom prst="rect">
                      <a:avLst/>
                    </a:prstGeom>
                    <a:noFill/>
                    <a:ln>
                      <a:noFill/>
                    </a:ln>
                  </pic:spPr>
                </pic:pic>
              </a:graphicData>
            </a:graphic>
          </wp:inline>
        </w:drawing>
      </w:r>
    </w:p>
    <w:p w:rsidR="00683B8C" w:rsidRDefault="00683B8C"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328CF"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5731510" cy="7883727"/>
            <wp:effectExtent l="0" t="0" r="2540" b="3175"/>
            <wp:docPr id="31" name="Picture 31" descr="C:\Users\Sheila\Desktop\Mr-Warburton-saying-they-should-give-me-information_y2idnz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heila\Desktop\Mr-Warburton-saying-they-should-give-me-information_y2idnz0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7883727"/>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Pr="00383DFB" w:rsidRDefault="00DF42B1"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sidRPr="00383DFB">
        <w:rPr>
          <w:rFonts w:ascii="Comic Sans MS" w:eastAsia="Times New Roman" w:hAnsi="Comic Sans MS" w:cs="Arial"/>
          <w:b/>
          <w:bCs/>
          <w:i/>
          <w:color w:val="444444"/>
          <w:sz w:val="24"/>
          <w:szCs w:val="24"/>
          <w:lang w:eastAsia="en-GB"/>
        </w:rPr>
        <w:lastRenderedPageBreak/>
        <w:t xml:space="preserve">Mr Warburton of the Information Commission told them to respond, but they never did.  </w:t>
      </w:r>
      <w:r w:rsidRPr="00383DFB">
        <w:rPr>
          <w:rFonts w:ascii="Comic Sans MS" w:eastAsia="Times New Roman" w:hAnsi="Comic Sans MS" w:cs="Arial"/>
          <w:b/>
          <w:bCs/>
          <w:i/>
          <w:color w:val="444444"/>
          <w:sz w:val="24"/>
          <w:szCs w:val="24"/>
          <w:u w:val="single"/>
          <w:lang w:eastAsia="en-GB"/>
        </w:rPr>
        <w:t>This is again non-compliance with relevant laws and regulations.</w:t>
      </w:r>
    </w:p>
    <w:p w:rsidR="007639F6" w:rsidRDefault="007639F6"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7639F6"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A  new school, years down the line, costs far less and is bigger than the toxic waste dump school. Why the financial anomaly? Vexatious to ask.</w:t>
      </w:r>
    </w:p>
    <w:p w:rsidR="007639F6"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639F6" w:rsidRPr="007639F6" w:rsidRDefault="007639F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75AE5" w:rsidRDefault="00775AE5"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7875953"/>
            <wp:effectExtent l="0" t="0" r="2540" b="0"/>
            <wp:docPr id="36" name="Picture 36" descr="http://www.sheilaoliver.org/images/img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sheilaoliver.org/images/img17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7875953"/>
                    </a:xfrm>
                    <a:prstGeom prst="rect">
                      <a:avLst/>
                    </a:prstGeom>
                    <a:noFill/>
                    <a:ln>
                      <a:noFill/>
                    </a:ln>
                  </pic:spPr>
                </pic:pic>
              </a:graphicData>
            </a:graphic>
          </wp:inline>
        </w:drawing>
      </w:r>
      <w:r>
        <w:rPr>
          <w:noProof/>
          <w:lang w:eastAsia="en-GB"/>
        </w:rPr>
        <w:lastRenderedPageBreak/>
        <w:drawing>
          <wp:inline distT="0" distB="0" distL="0" distR="0" wp14:anchorId="548D2803" wp14:editId="4644EFFA">
            <wp:extent cx="5731510" cy="8705880"/>
            <wp:effectExtent l="0" t="0" r="2540" b="0"/>
            <wp:docPr id="35" name="Picture 35" descr="http://www.sheilaoliver.org/images/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sheilaoliver.org/images/img11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705880"/>
                    </a:xfrm>
                    <a:prstGeom prst="rect">
                      <a:avLst/>
                    </a:prstGeom>
                    <a:noFill/>
                    <a:ln>
                      <a:noFill/>
                    </a:ln>
                  </pic:spPr>
                </pic:pic>
              </a:graphicData>
            </a:graphic>
          </wp:inline>
        </w:drawing>
      </w: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Finally by questioning the Executive Councillor for Finance in the Council car park I obtained the explanations above, which raises more questions than it answers. The school £5.5m school is now £10m.</w:t>
      </w:r>
    </w:p>
    <w:p w:rsidR="00775AE5" w:rsidRPr="00383DFB" w:rsidRDefault="00775AE5"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hAnsi="Comic Sans MS"/>
          <w:b/>
          <w:i/>
          <w:color w:val="C0504D" w:themeColor="accent2"/>
          <w:u w:val="single"/>
        </w:rPr>
        <w:t>In this document they explain the size of the school has gone from 2600 m2 to 3185m2.  This is a rise of 585m2 and we see the cost they have given is £1450m2.  585 x £1450 = £848,250 and not the £1,050,000 they claim.</w:t>
      </w: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No response from the Council’s Finance Director for circa 7 years to my queries about that anomaly.</w:t>
      </w:r>
    </w:p>
    <w:p w:rsidR="00775AE5" w:rsidRDefault="00775AE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75AE5" w:rsidRDefault="00541A1D"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9641636"/>
            <wp:effectExtent l="0" t="0" r="2540" b="0"/>
            <wp:docPr id="37" name="Picture 37" descr="http://www.sheilaoliver.org/images/img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sheilaoliver.org/images/img64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9641636"/>
                    </a:xfrm>
                    <a:prstGeom prst="rect">
                      <a:avLst/>
                    </a:prstGeom>
                    <a:noFill/>
                    <a:ln>
                      <a:noFill/>
                    </a:ln>
                  </pic:spPr>
                </pic:pic>
              </a:graphicData>
            </a:graphic>
          </wp:inline>
        </w:drawing>
      </w:r>
    </w:p>
    <w:p w:rsidR="00541A1D" w:rsidRPr="00383DFB" w:rsidRDefault="00541A1D" w:rsidP="000574B8">
      <w:pPr>
        <w:shd w:val="clear" w:color="auto" w:fill="F4F3F0"/>
        <w:spacing w:after="0" w:line="432" w:lineRule="atLeast"/>
        <w:rPr>
          <w:rFonts w:ascii="Comic Sans MS" w:eastAsia="Times New Roman" w:hAnsi="Comic Sans MS" w:cs="Arial"/>
          <w:b/>
          <w:bCs/>
          <w:i/>
          <w:color w:val="444444"/>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The sort of response from the then Leader of the Council.  I had submitted the information to the Council many times and the Information Commissioner had been told what a nuisance I was for doing so.</w:t>
      </w:r>
    </w:p>
    <w:p w:rsidR="00AE24C7" w:rsidRDefault="00AE24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775AE5" w:rsidRDefault="00AE24C7"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9441117"/>
            <wp:effectExtent l="0" t="0" r="2540" b="8255"/>
            <wp:docPr id="38" name="Picture 38" descr="http://www.sheilaoliver.org/images/img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sheilaoliver.org/images/img71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9441117"/>
                    </a:xfrm>
                    <a:prstGeom prst="rect">
                      <a:avLst/>
                    </a:prstGeom>
                    <a:noFill/>
                    <a:ln>
                      <a:noFill/>
                    </a:ln>
                  </pic:spPr>
                </pic:pic>
              </a:graphicData>
            </a:graphic>
          </wp:inline>
        </w:drawing>
      </w:r>
    </w:p>
    <w:p w:rsidR="00AE24C7" w:rsidRDefault="00AE24C7"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Then £6.9m for this school was to come from the sale of redundant school land.</w:t>
      </w:r>
    </w:p>
    <w:p w:rsidR="008948D7" w:rsidRDefault="008948D7"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8948D7" w:rsidRDefault="008948D7"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Pr>
          <w:noProof/>
          <w:lang w:eastAsia="en-GB"/>
        </w:rPr>
        <w:lastRenderedPageBreak/>
        <w:drawing>
          <wp:inline distT="0" distB="0" distL="0" distR="0">
            <wp:extent cx="5731510" cy="9079068"/>
            <wp:effectExtent l="0" t="0" r="2540" b="8255"/>
            <wp:docPr id="24" name="Picture 24" descr="http://www.sheilaoliver.org/images/Harcourt--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heilaoliver.org/images/Harcourt--10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9079068"/>
                    </a:xfrm>
                    <a:prstGeom prst="rect">
                      <a:avLst/>
                    </a:prstGeom>
                    <a:noFill/>
                    <a:ln>
                      <a:noFill/>
                    </a:ln>
                  </pic:spPr>
                </pic:pic>
              </a:graphicData>
            </a:graphic>
          </wp:inline>
        </w:drawing>
      </w:r>
    </w:p>
    <w:p w:rsidR="008F30FE" w:rsidRDefault="008F30FE"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Pr>
          <w:noProof/>
          <w:lang w:eastAsia="en-GB"/>
        </w:rPr>
        <w:lastRenderedPageBreak/>
        <w:drawing>
          <wp:inline distT="0" distB="0" distL="0" distR="0">
            <wp:extent cx="5731510" cy="9079068"/>
            <wp:effectExtent l="0" t="0" r="2540" b="8255"/>
            <wp:docPr id="25" name="Picture 25" descr="http://www.sheilaoliver.org/images/Harcourt--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heilaoliver.org/images/Harcourt--10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9079068"/>
                    </a:xfrm>
                    <a:prstGeom prst="rect">
                      <a:avLst/>
                    </a:prstGeom>
                    <a:noFill/>
                    <a:ln>
                      <a:noFill/>
                    </a:ln>
                  </pic:spPr>
                </pic:pic>
              </a:graphicData>
            </a:graphic>
          </wp:inline>
        </w:drawing>
      </w:r>
      <w:r>
        <w:rPr>
          <w:rFonts w:ascii="Comic Sans MS" w:eastAsia="Times New Roman" w:hAnsi="Comic Sans MS" w:cs="Arial"/>
          <w:b/>
          <w:bCs/>
          <w:i/>
          <w:color w:val="C0504D" w:themeColor="accent2"/>
          <w:sz w:val="24"/>
          <w:szCs w:val="24"/>
          <w:u w:val="single"/>
          <w:lang w:eastAsia="en-GB"/>
        </w:rPr>
        <w:lastRenderedPageBreak/>
        <w:t>£5m had to be borrowed at the last minute for what was supposed to be a £5.5m project, and it is “vexatious” to question this.  Making false claims of vexatiousness under the FOIA and EIR2004 is a criminal offence which carries a prison sentence.</w:t>
      </w:r>
    </w:p>
    <w:p w:rsidR="00383DFB" w:rsidRPr="00383DFB" w:rsidRDefault="00383DFB"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Pr>
          <w:rFonts w:ascii="Comic Sans MS" w:eastAsia="Times New Roman" w:hAnsi="Comic Sans MS" w:cs="Arial"/>
          <w:bCs/>
          <w:noProof/>
          <w:color w:val="444444"/>
          <w:sz w:val="24"/>
          <w:szCs w:val="24"/>
          <w:lang w:eastAsia="en-GB"/>
        </w:rPr>
        <w:lastRenderedPageBreak/>
        <w:drawing>
          <wp:inline distT="0" distB="0" distL="0" distR="0" wp14:anchorId="13871D28" wp14:editId="417641E7">
            <wp:extent cx="5731510" cy="9516745"/>
            <wp:effectExtent l="0" t="0" r="2540" b="8255"/>
            <wp:docPr id="53" name="Picture 53" descr="C:\Users\Sheila\Documents\Harcourt Cost\Sager evidenc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heila\Documents\Harcourt Cost\Sager evidence 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9516745"/>
                    </a:xfrm>
                    <a:prstGeom prst="rect">
                      <a:avLst/>
                    </a:prstGeom>
                    <a:noFill/>
                    <a:ln>
                      <a:noFill/>
                    </a:ln>
                  </pic:spPr>
                </pic:pic>
              </a:graphicData>
            </a:graphic>
          </wp:inline>
        </w:drawing>
      </w:r>
    </w:p>
    <w:p w:rsidR="00AE24C7" w:rsidRDefault="00AE24C7"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8321551"/>
            <wp:effectExtent l="0" t="0" r="2540" b="3810"/>
            <wp:docPr id="39" name="Picture 39" descr="http://www.sheilaoliver.org/images/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sheilaoliver.org/images/img028.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8321551"/>
                    </a:xfrm>
                    <a:prstGeom prst="rect">
                      <a:avLst/>
                    </a:prstGeom>
                    <a:noFill/>
                    <a:ln>
                      <a:noFill/>
                    </a:ln>
                  </pic:spPr>
                </pic:pic>
              </a:graphicData>
            </a:graphic>
          </wp:inline>
        </w:drawing>
      </w:r>
    </w:p>
    <w:p w:rsidR="00AE24C7" w:rsidRDefault="00AE24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AE24C7" w:rsidRPr="00383DFB" w:rsidRDefault="00AE24C7"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But school land was not selling and I told the Council this (but they knew anyway). Don’t be vexatious, they replied, and they still do.</w:t>
      </w:r>
    </w:p>
    <w:p w:rsidR="00AE24C7" w:rsidRDefault="00AE24C7"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AE24C7"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8510930"/>
            <wp:effectExtent l="0" t="0" r="2540" b="4445"/>
            <wp:docPr id="40" name="Picture 40" descr="http://www.sheilaoliver.org/images/img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sheilaoliver.org/images/img70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8510930"/>
                    </a:xfrm>
                    <a:prstGeom prst="rect">
                      <a:avLst/>
                    </a:prstGeom>
                    <a:noFill/>
                    <a:ln>
                      <a:noFill/>
                    </a:ln>
                  </pic:spPr>
                </pic:pic>
              </a:graphicData>
            </a:graphic>
          </wp:inline>
        </w:drawing>
      </w:r>
    </w:p>
    <w:p w:rsidR="00E67ED6"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67ED6" w:rsidRPr="00383DFB" w:rsidRDefault="00E67ED6"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Suddenly, the school was now £10m and mysteriously the multi million pound shortfall had disappeared.  How, I asked?  Vexatious, they replied, and they still do.</w:t>
      </w:r>
    </w:p>
    <w:p w:rsidR="00E67ED6"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67ED6"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I tried many times to raise this with the District Auditor without any success:</w:t>
      </w:r>
    </w:p>
    <w:p w:rsidR="00E67ED6"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5854050"/>
            <wp:effectExtent l="0" t="0" r="2540" b="0"/>
            <wp:docPr id="41" name="Picture 41" descr="http://www.sheilaoliver.org/images/img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sheilaoliver.org/images/img71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5854050"/>
                    </a:xfrm>
                    <a:prstGeom prst="rect">
                      <a:avLst/>
                    </a:prstGeom>
                    <a:noFill/>
                    <a:ln>
                      <a:noFill/>
                    </a:ln>
                  </pic:spPr>
                </pic:pic>
              </a:graphicData>
            </a:graphic>
          </wp:inline>
        </w:drawing>
      </w:r>
    </w:p>
    <w:p w:rsidR="00E67ED6" w:rsidRDefault="00E67ED6"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67ED6" w:rsidRPr="00383DFB" w:rsidRDefault="005132A0"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Architects fees for the new school. Seems a lot to me but “vexatious” to question this:</w:t>
      </w:r>
    </w:p>
    <w:p w:rsidR="005132A0" w:rsidRDefault="005132A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5132A0" w:rsidRPr="00775AE5" w:rsidRDefault="005132A0"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6306516"/>
            <wp:effectExtent l="0" t="0" r="2540" b="0"/>
            <wp:docPr id="42" name="Picture 42" descr="http://www.sheilaoliver.org/images/architects-fees--13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sheilaoliver.org/images/architects-fees--130,0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6306516"/>
                    </a:xfrm>
                    <a:prstGeom prst="rect">
                      <a:avLst/>
                    </a:prstGeom>
                    <a:noFill/>
                    <a:ln>
                      <a:noFill/>
                    </a:ln>
                  </pic:spPr>
                </pic:pic>
              </a:graphicData>
            </a:graphic>
          </wp:inline>
        </w:drawing>
      </w:r>
    </w:p>
    <w:p w:rsidR="00DF42B1" w:rsidRDefault="00DF42B1"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01ABA" w:rsidRDefault="00E01ABA"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p>
    <w:p w:rsidR="00EA2BD3" w:rsidRPr="00383DFB" w:rsidRDefault="00EA2BD3" w:rsidP="000574B8">
      <w:pPr>
        <w:shd w:val="clear" w:color="auto" w:fill="F4F3F0"/>
        <w:spacing w:after="0" w:line="432" w:lineRule="atLeast"/>
        <w:rPr>
          <w:rFonts w:ascii="Comic Sans MS" w:eastAsia="Times New Roman" w:hAnsi="Comic Sans MS" w:cs="Arial"/>
          <w:b/>
          <w:bCs/>
          <w:i/>
          <w:color w:val="C0504D" w:themeColor="accent2"/>
          <w:sz w:val="24"/>
          <w:szCs w:val="24"/>
          <w:u w:val="single"/>
          <w:lang w:eastAsia="en-GB"/>
        </w:rPr>
      </w:pPr>
      <w:r w:rsidRPr="00383DFB">
        <w:rPr>
          <w:rFonts w:ascii="Comic Sans MS" w:eastAsia="Times New Roman" w:hAnsi="Comic Sans MS" w:cs="Arial"/>
          <w:b/>
          <w:bCs/>
          <w:i/>
          <w:color w:val="C0504D" w:themeColor="accent2"/>
          <w:sz w:val="24"/>
          <w:szCs w:val="24"/>
          <w:u w:val="single"/>
          <w:lang w:eastAsia="en-GB"/>
        </w:rPr>
        <w:lastRenderedPageBreak/>
        <w:t>Even the local paper was reporting the skyrocketing costs, but I was “vexatious” to raise the matter.</w:t>
      </w:r>
    </w:p>
    <w:p w:rsidR="00EA2BD3"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A2BD3"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5731510" cy="7890191"/>
            <wp:effectExtent l="0" t="0" r="2540" b="0"/>
            <wp:docPr id="52" name="Picture 52" descr="C:\Users\Sheila\Documents\Dropbox\Harcourt Costs\rising school costs ex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Sheila\Documents\Dropbox\Harcourt Costs\rising school costs express.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46259E" w:rsidRDefault="0046259E"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46259E" w:rsidRPr="00EA2BD3" w:rsidRDefault="0046259E"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F42B1" w:rsidRDefault="005132A0"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4160775"/>
            <wp:effectExtent l="0" t="0" r="2540" b="0"/>
            <wp:docPr id="43" name="Picture 43" descr="http://www.sheilaoliver.org/images/2011---12-Vale-View-account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sheilaoliver.org/images/2011---12-Vale-View-accounts-00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4160775"/>
                    </a:xfrm>
                    <a:prstGeom prst="rect">
                      <a:avLst/>
                    </a:prstGeom>
                    <a:noFill/>
                    <a:ln>
                      <a:noFill/>
                    </a:ln>
                  </pic:spPr>
                </pic:pic>
              </a:graphicData>
            </a:graphic>
          </wp:inline>
        </w:drawing>
      </w:r>
    </w:p>
    <w:p w:rsidR="00EA2BD3"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EA2BD3"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lastRenderedPageBreak/>
        <w:drawing>
          <wp:inline distT="0" distB="0" distL="0" distR="0">
            <wp:extent cx="5731510" cy="7890191"/>
            <wp:effectExtent l="0" t="0" r="2540" b="0"/>
            <wp:docPr id="50" name="Picture 50" descr="C:\Users\Sheila\Documents\Dropbox\Harcourt Costs\sale of school and not realising what they thou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Sheila\Documents\Dropbox\Harcourt Costs\sale of school and not realising what they thought.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EA2BD3" w:rsidRDefault="00217AE8"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lastRenderedPageBreak/>
        <w:drawing>
          <wp:inline distT="0" distB="0" distL="0" distR="0">
            <wp:extent cx="5731510" cy="9079068"/>
            <wp:effectExtent l="0" t="0" r="2540" b="8255"/>
            <wp:docPr id="55" name="Picture 55" descr="http://www.sheilaoliver.org/images/Harcourt--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sheilaoliver.org/images/Harcourt--10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9079068"/>
                    </a:xfrm>
                    <a:prstGeom prst="rect">
                      <a:avLst/>
                    </a:prstGeom>
                    <a:noFill/>
                    <a:ln>
                      <a:noFill/>
                    </a:ln>
                  </pic:spPr>
                </pic:pic>
              </a:graphicData>
            </a:graphic>
          </wp:inline>
        </w:drawing>
      </w:r>
    </w:p>
    <w:p w:rsidR="00301593" w:rsidRDefault="00301593"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301593" w:rsidRDefault="00301593" w:rsidP="000574B8">
      <w:pPr>
        <w:shd w:val="clear" w:color="auto" w:fill="F4F3F0"/>
        <w:spacing w:after="0" w:line="432" w:lineRule="atLeast"/>
        <w:rPr>
          <w:rFonts w:ascii="Comic Sans MS" w:eastAsia="Times New Roman" w:hAnsi="Comic Sans MS" w:cs="Arial"/>
          <w:bCs/>
          <w:color w:val="444444"/>
          <w:sz w:val="24"/>
          <w:szCs w:val="24"/>
          <w:lang w:eastAsia="en-GB"/>
        </w:rPr>
      </w:pPr>
      <w:r>
        <w:rPr>
          <w:noProof/>
          <w:lang w:eastAsia="en-GB"/>
        </w:rPr>
        <w:drawing>
          <wp:inline distT="0" distB="0" distL="0" distR="0">
            <wp:extent cx="5731510" cy="7786833"/>
            <wp:effectExtent l="0" t="0" r="2540" b="5080"/>
            <wp:docPr id="56" name="Picture 56" descr="http://www.sheilaoliver.org/images/img053_l611j1s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sheilaoliver.org/images/img053_l611j1sj.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7786833"/>
                    </a:xfrm>
                    <a:prstGeom prst="rect">
                      <a:avLst/>
                    </a:prstGeom>
                    <a:noFill/>
                    <a:ln>
                      <a:noFill/>
                    </a:ln>
                  </pic:spPr>
                </pic:pic>
              </a:graphicData>
            </a:graphic>
          </wp:inline>
        </w:drawing>
      </w:r>
    </w:p>
    <w:p w:rsidR="00301593" w:rsidRDefault="00301593"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301593" w:rsidRDefault="00301593" w:rsidP="000574B8">
      <w:pPr>
        <w:shd w:val="clear" w:color="auto" w:fill="F4F3F0"/>
        <w:spacing w:after="0" w:line="432" w:lineRule="atLeast"/>
        <w:rPr>
          <w:rFonts w:ascii="Comic Sans MS" w:eastAsia="Times New Roman" w:hAnsi="Comic Sans MS" w:cs="Arial"/>
          <w:bCs/>
          <w:color w:val="444444"/>
          <w:sz w:val="24"/>
          <w:szCs w:val="24"/>
          <w:lang w:eastAsia="en-GB"/>
        </w:rPr>
      </w:pPr>
      <w:r w:rsidRPr="00301593">
        <w:rPr>
          <w:rFonts w:ascii="Comic Sans MS" w:eastAsia="Times New Roman" w:hAnsi="Comic Sans MS" w:cs="Arial"/>
          <w:b/>
          <w:bCs/>
          <w:i/>
          <w:color w:val="C0504D" w:themeColor="accent2"/>
          <w:sz w:val="24"/>
          <w:szCs w:val="24"/>
          <w:lang w:eastAsia="en-GB"/>
        </w:rPr>
        <w:lastRenderedPageBreak/>
        <w:t>“Obvious concern over funding”</w:t>
      </w:r>
      <w:r w:rsidRPr="00301593">
        <w:rPr>
          <w:rFonts w:ascii="Comic Sans MS" w:eastAsia="Times New Roman" w:hAnsi="Comic Sans MS" w:cs="Arial"/>
          <w:bCs/>
          <w:color w:val="C0504D" w:themeColor="accent2"/>
          <w:sz w:val="24"/>
          <w:szCs w:val="24"/>
          <w:lang w:eastAsia="en-GB"/>
        </w:rPr>
        <w:t xml:space="preserve"> </w:t>
      </w:r>
      <w:r>
        <w:rPr>
          <w:rFonts w:ascii="Comic Sans MS" w:eastAsia="Times New Roman" w:hAnsi="Comic Sans MS" w:cs="Arial"/>
          <w:bCs/>
          <w:color w:val="444444"/>
          <w:sz w:val="24"/>
          <w:szCs w:val="24"/>
          <w:lang w:eastAsia="en-GB"/>
        </w:rPr>
        <w:t xml:space="preserve">said by Donna Sager, who was accusing me of being “vexatious” for questioning the rising costs and </w:t>
      </w:r>
      <w:r w:rsidRPr="00301593">
        <w:rPr>
          <w:rFonts w:ascii="Comic Sans MS" w:eastAsia="Times New Roman" w:hAnsi="Comic Sans MS" w:cs="Arial"/>
          <w:b/>
          <w:bCs/>
          <w:i/>
          <w:color w:val="C0504D" w:themeColor="accent2"/>
          <w:sz w:val="24"/>
          <w:szCs w:val="24"/>
          <w:u w:val="single"/>
          <w:lang w:eastAsia="en-GB"/>
        </w:rPr>
        <w:t>“Advice required on how much of the above goes in the Highlight report for May’s Project Board”.</w:t>
      </w:r>
    </w:p>
    <w:p w:rsidR="00EA2BD3" w:rsidRPr="00DF42B1" w:rsidRDefault="00EA2BD3"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noProof/>
          <w:color w:val="444444"/>
          <w:sz w:val="24"/>
          <w:szCs w:val="24"/>
          <w:lang w:eastAsia="en-GB"/>
        </w:rPr>
        <w:drawing>
          <wp:inline distT="0" distB="0" distL="0" distR="0">
            <wp:extent cx="5731510" cy="7890191"/>
            <wp:effectExtent l="0" t="0" r="2540" b="0"/>
            <wp:docPr id="51" name="Picture 51" descr="C:\Users\Sheila\Documents\Dropbox\Harcourt Costs\where they spent the money set aside for the sch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heila\Documents\Dropbox\Harcourt Costs\where they spent the money set aside for the schoo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7890191"/>
                    </a:xfrm>
                    <a:prstGeom prst="rect">
                      <a:avLst/>
                    </a:prstGeom>
                    <a:noFill/>
                    <a:ln>
                      <a:noFill/>
                    </a:ln>
                  </pic:spPr>
                </pic:pic>
              </a:graphicData>
            </a:graphic>
          </wp:inline>
        </w:drawing>
      </w:r>
    </w:p>
    <w:p w:rsidR="0015102F" w:rsidRPr="0015102F" w:rsidRDefault="0015102F"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6017D5" w:rsidRDefault="006017D5"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9464CE" w:rsidRDefault="009464CE"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9464CE" w:rsidRDefault="009464CE"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12200" w:rsidRDefault="00812200"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C25C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C25C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DC25CB" w:rsidRDefault="00DC25CB"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Yours sincerely</w:t>
      </w:r>
    </w:p>
    <w:p w:rsidR="008F30FE" w:rsidRDefault="008F30FE"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8F30FE" w:rsidRDefault="008F30FE"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Sheila Oliver (Mrs)</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c.c. The Prime Minister</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10 Downing Street</w:t>
      </w:r>
      <w:r>
        <w:rPr>
          <w:rFonts w:ascii="Comic Sans MS" w:eastAsia="Times New Roman" w:hAnsi="Comic Sans MS" w:cs="Arial"/>
          <w:bCs/>
          <w:color w:val="444444"/>
          <w:sz w:val="24"/>
          <w:szCs w:val="24"/>
          <w:lang w:eastAsia="en-GB"/>
        </w:rPr>
        <w:br/>
        <w:t>London</w:t>
      </w:r>
    </w:p>
    <w:p w:rsidR="000574B8" w:rsidRDefault="000574B8" w:rsidP="008F30FE">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SW1A 2AA</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br/>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The Chancellor of the Exchequer</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11 Downing Street</w:t>
      </w:r>
    </w:p>
    <w:p w:rsidR="000574B8"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London</w:t>
      </w:r>
    </w:p>
    <w:p w:rsidR="000574B8" w:rsidRPr="00BC1E2A" w:rsidRDefault="000574B8" w:rsidP="000574B8">
      <w:pPr>
        <w:shd w:val="clear" w:color="auto" w:fill="F4F3F0"/>
        <w:spacing w:after="0" w:line="432" w:lineRule="atLeast"/>
        <w:rPr>
          <w:rFonts w:ascii="Comic Sans MS" w:eastAsia="Times New Roman" w:hAnsi="Comic Sans MS" w:cs="Arial"/>
          <w:bCs/>
          <w:color w:val="444444"/>
          <w:sz w:val="24"/>
          <w:szCs w:val="24"/>
          <w:lang w:eastAsia="en-GB"/>
        </w:rPr>
      </w:pPr>
      <w:r>
        <w:rPr>
          <w:rFonts w:ascii="Comic Sans MS" w:eastAsia="Times New Roman" w:hAnsi="Comic Sans MS" w:cs="Arial"/>
          <w:bCs/>
          <w:color w:val="444444"/>
          <w:sz w:val="24"/>
          <w:szCs w:val="24"/>
          <w:lang w:eastAsia="en-GB"/>
        </w:rPr>
        <w:t>SW1A 2AA</w:t>
      </w:r>
      <w:r>
        <w:rPr>
          <w:rFonts w:ascii="Comic Sans MS" w:eastAsia="Times New Roman" w:hAnsi="Comic Sans MS" w:cs="Arial"/>
          <w:bCs/>
          <w:color w:val="444444"/>
          <w:sz w:val="24"/>
          <w:szCs w:val="24"/>
          <w:lang w:eastAsia="en-GB"/>
        </w:rPr>
        <w:br/>
      </w:r>
    </w:p>
    <w:p w:rsidR="000574B8" w:rsidRPr="00BC1E2A" w:rsidRDefault="000574B8" w:rsidP="000574B8">
      <w:pPr>
        <w:rPr>
          <w:rFonts w:ascii="Comic Sans MS" w:hAnsi="Comic Sans MS"/>
          <w:sz w:val="24"/>
          <w:szCs w:val="24"/>
        </w:rPr>
      </w:pPr>
    </w:p>
    <w:p w:rsidR="0080124B" w:rsidRDefault="006F1141"/>
    <w:sectPr w:rsidR="0080124B">
      <w:footerReference w:type="default" r:id="rId6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1141" w:rsidRDefault="006F1141" w:rsidP="00FA55F4">
      <w:pPr>
        <w:spacing w:after="0" w:line="240" w:lineRule="auto"/>
      </w:pPr>
      <w:r>
        <w:separator/>
      </w:r>
    </w:p>
  </w:endnote>
  <w:endnote w:type="continuationSeparator" w:id="0">
    <w:p w:rsidR="006F1141" w:rsidRDefault="006F1141" w:rsidP="00FA55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122607"/>
      <w:docPartObj>
        <w:docPartGallery w:val="Page Numbers (Bottom of Page)"/>
        <w:docPartUnique/>
      </w:docPartObj>
    </w:sdtPr>
    <w:sdtEndPr>
      <w:rPr>
        <w:noProof/>
      </w:rPr>
    </w:sdtEndPr>
    <w:sdtContent>
      <w:p w:rsidR="00FA55F4" w:rsidRDefault="00FA55F4">
        <w:pPr>
          <w:pStyle w:val="Footer"/>
        </w:pPr>
        <w:r>
          <w:fldChar w:fldCharType="begin"/>
        </w:r>
        <w:r>
          <w:instrText xml:space="preserve"> PAGE   \* MERGEFORMAT </w:instrText>
        </w:r>
        <w:r>
          <w:fldChar w:fldCharType="separate"/>
        </w:r>
        <w:r w:rsidR="00B52270">
          <w:rPr>
            <w:noProof/>
          </w:rPr>
          <w:t>4</w:t>
        </w:r>
        <w:r>
          <w:rPr>
            <w:noProof/>
          </w:rPr>
          <w:fldChar w:fldCharType="end"/>
        </w:r>
      </w:p>
    </w:sdtContent>
  </w:sdt>
  <w:p w:rsidR="00FA55F4" w:rsidRDefault="00FA55F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1141" w:rsidRDefault="006F1141" w:rsidP="00FA55F4">
      <w:pPr>
        <w:spacing w:after="0" w:line="240" w:lineRule="auto"/>
      </w:pPr>
      <w:r>
        <w:separator/>
      </w:r>
    </w:p>
  </w:footnote>
  <w:footnote w:type="continuationSeparator" w:id="0">
    <w:p w:rsidR="006F1141" w:rsidRDefault="006F1141" w:rsidP="00FA55F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74B8"/>
    <w:rsid w:val="000574B8"/>
    <w:rsid w:val="00071360"/>
    <w:rsid w:val="00093810"/>
    <w:rsid w:val="00127D4A"/>
    <w:rsid w:val="0015102F"/>
    <w:rsid w:val="001C448C"/>
    <w:rsid w:val="002166D9"/>
    <w:rsid w:val="00217AE8"/>
    <w:rsid w:val="002A25DD"/>
    <w:rsid w:val="00301593"/>
    <w:rsid w:val="003276EC"/>
    <w:rsid w:val="00383DFB"/>
    <w:rsid w:val="003D2DC0"/>
    <w:rsid w:val="0046259E"/>
    <w:rsid w:val="004A32C7"/>
    <w:rsid w:val="004D0CA9"/>
    <w:rsid w:val="005132A0"/>
    <w:rsid w:val="00541A1D"/>
    <w:rsid w:val="006017D5"/>
    <w:rsid w:val="00602DFA"/>
    <w:rsid w:val="00683B8C"/>
    <w:rsid w:val="006C7861"/>
    <w:rsid w:val="006F1141"/>
    <w:rsid w:val="006F7A29"/>
    <w:rsid w:val="00714783"/>
    <w:rsid w:val="007328CF"/>
    <w:rsid w:val="007639F6"/>
    <w:rsid w:val="00775AE5"/>
    <w:rsid w:val="00812200"/>
    <w:rsid w:val="00856D50"/>
    <w:rsid w:val="008948D7"/>
    <w:rsid w:val="008C16B3"/>
    <w:rsid w:val="008F30FE"/>
    <w:rsid w:val="009464CE"/>
    <w:rsid w:val="009568D2"/>
    <w:rsid w:val="00A85DEA"/>
    <w:rsid w:val="00AE24C7"/>
    <w:rsid w:val="00B52270"/>
    <w:rsid w:val="00D35945"/>
    <w:rsid w:val="00D369BE"/>
    <w:rsid w:val="00DA15DF"/>
    <w:rsid w:val="00DC25CB"/>
    <w:rsid w:val="00DF42B1"/>
    <w:rsid w:val="00E01ABA"/>
    <w:rsid w:val="00E67ED6"/>
    <w:rsid w:val="00E80E68"/>
    <w:rsid w:val="00E8551A"/>
    <w:rsid w:val="00EA2BD3"/>
    <w:rsid w:val="00EB7F5B"/>
    <w:rsid w:val="00F25478"/>
    <w:rsid w:val="00FA55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74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25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25CB"/>
    <w:rPr>
      <w:rFonts w:ascii="Tahoma" w:hAnsi="Tahoma" w:cs="Tahoma"/>
      <w:sz w:val="16"/>
      <w:szCs w:val="16"/>
    </w:rPr>
  </w:style>
  <w:style w:type="character" w:styleId="Hyperlink">
    <w:name w:val="Hyperlink"/>
    <w:basedOn w:val="DefaultParagraphFont"/>
    <w:uiPriority w:val="99"/>
    <w:unhideWhenUsed/>
    <w:rsid w:val="00DC25CB"/>
    <w:rPr>
      <w:color w:val="0000FF"/>
      <w:u w:val="single"/>
    </w:rPr>
  </w:style>
  <w:style w:type="paragraph" w:styleId="Header">
    <w:name w:val="header"/>
    <w:basedOn w:val="Normal"/>
    <w:link w:val="HeaderChar"/>
    <w:uiPriority w:val="99"/>
    <w:unhideWhenUsed/>
    <w:rsid w:val="00FA55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5F4"/>
  </w:style>
  <w:style w:type="paragraph" w:styleId="Footer">
    <w:name w:val="footer"/>
    <w:basedOn w:val="Normal"/>
    <w:link w:val="FooterChar"/>
    <w:uiPriority w:val="99"/>
    <w:unhideWhenUsed/>
    <w:rsid w:val="00FA55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55F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74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25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25CB"/>
    <w:rPr>
      <w:rFonts w:ascii="Tahoma" w:hAnsi="Tahoma" w:cs="Tahoma"/>
      <w:sz w:val="16"/>
      <w:szCs w:val="16"/>
    </w:rPr>
  </w:style>
  <w:style w:type="character" w:styleId="Hyperlink">
    <w:name w:val="Hyperlink"/>
    <w:basedOn w:val="DefaultParagraphFont"/>
    <w:uiPriority w:val="99"/>
    <w:unhideWhenUsed/>
    <w:rsid w:val="00DC25CB"/>
    <w:rPr>
      <w:color w:val="0000FF"/>
      <w:u w:val="single"/>
    </w:rPr>
  </w:style>
  <w:style w:type="paragraph" w:styleId="Header">
    <w:name w:val="header"/>
    <w:basedOn w:val="Normal"/>
    <w:link w:val="HeaderChar"/>
    <w:uiPriority w:val="99"/>
    <w:unhideWhenUsed/>
    <w:rsid w:val="00FA55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55F4"/>
  </w:style>
  <w:style w:type="paragraph" w:styleId="Footer">
    <w:name w:val="footer"/>
    <w:basedOn w:val="Normal"/>
    <w:link w:val="FooterChar"/>
    <w:uiPriority w:val="99"/>
    <w:unhideWhenUsed/>
    <w:rsid w:val="00FA55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55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jpe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footer" Target="footer1.xml"/><Relationship Id="rId7" Type="http://schemas.openxmlformats.org/officeDocument/2006/relationships/hyperlink" Target="http://www.manchestereveningnews.co.uk/news/greater-manchester-news/greater-manchester-town-hall-leader-10442874" TargetMode="External"/><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hyperlink" Target="https://www.youtube.com/watch?v=b0rCPnP5H9o" TargetMode="External"/><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jpeg"/><Relationship Id="rId19" Type="http://schemas.openxmlformats.org/officeDocument/2006/relationships/hyperlink" Target="http://www.manchestereveningnews.co.uk/news/greater-manchester-news/council-bosses-to-spend-74m-on-building-695791"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www.manchestereveningnews.co.uk/news/greater-manchester-news/angling-club-threatens-take-stockport-9424885" TargetMode="Externa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73</Pages>
  <Words>1895</Words>
  <Characters>10803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Sheila Oliver</dc:creator>
  <cp:lastModifiedBy>Sheila Oliver</cp:lastModifiedBy>
  <cp:revision>2</cp:revision>
  <dcterms:created xsi:type="dcterms:W3CDTF">2015-12-10T20:22:00Z</dcterms:created>
  <dcterms:modified xsi:type="dcterms:W3CDTF">2015-12-10T20:22:00Z</dcterms:modified>
</cp:coreProperties>
</file>